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A6BA2" w14:textId="25294B01" w:rsidR="0001653C" w:rsidRPr="00965AB6" w:rsidRDefault="00122E26" w:rsidP="00965AB6">
      <w:pPr>
        <w:pStyle w:val="Title"/>
        <w:rPr>
          <w:sz w:val="40"/>
          <w:szCs w:val="40"/>
        </w:rPr>
      </w:pPr>
      <w:r>
        <w:rPr>
          <w:sz w:val="40"/>
          <w:szCs w:val="40"/>
        </w:rPr>
        <w:t>Foundations of Youth</w:t>
      </w:r>
      <w:r w:rsidR="00695A2D">
        <w:rPr>
          <w:sz w:val="40"/>
          <w:szCs w:val="40"/>
        </w:rPr>
        <w:t xml:space="preserve"> Development</w:t>
      </w:r>
      <w:r w:rsidR="00D957B5">
        <w:rPr>
          <w:sz w:val="40"/>
          <w:szCs w:val="40"/>
        </w:rPr>
        <w:t xml:space="preserve"> – </w:t>
      </w:r>
      <w:r>
        <w:rPr>
          <w:sz w:val="40"/>
          <w:szCs w:val="40"/>
        </w:rPr>
        <w:t>FYC3201</w:t>
      </w:r>
    </w:p>
    <w:p w14:paraId="444684CE" w14:textId="1A6903E5" w:rsidR="00BE7E0D" w:rsidRPr="00BE7E0D" w:rsidRDefault="00781CC6" w:rsidP="00470830">
      <w:pPr>
        <w:rPr>
          <w:rFonts w:asciiTheme="majorHAnsi" w:hAnsiTheme="majorHAnsi"/>
          <w:sz w:val="22"/>
          <w:szCs w:val="22"/>
        </w:rPr>
      </w:pPr>
      <w:r w:rsidRPr="00965AB6">
        <w:rPr>
          <w:rFonts w:asciiTheme="majorHAnsi" w:hAnsiTheme="majorHAnsi"/>
          <w:b/>
          <w:bCs/>
          <w:sz w:val="22"/>
          <w:szCs w:val="22"/>
        </w:rPr>
        <w:t>Class Time</w:t>
      </w:r>
      <w:r w:rsidR="00BE7E0D">
        <w:rPr>
          <w:rFonts w:asciiTheme="majorHAnsi" w:hAnsiTheme="majorHAnsi"/>
          <w:b/>
          <w:bCs/>
          <w:sz w:val="22"/>
          <w:szCs w:val="22"/>
        </w:rPr>
        <w:t xml:space="preserve">: </w:t>
      </w:r>
      <w:r w:rsidR="00BE7E0D">
        <w:rPr>
          <w:rFonts w:asciiTheme="majorHAnsi" w:hAnsiTheme="majorHAnsi"/>
          <w:sz w:val="22"/>
          <w:szCs w:val="22"/>
        </w:rPr>
        <w:t>M, W, and F 10:40am – 11:30am</w:t>
      </w:r>
    </w:p>
    <w:p w14:paraId="5CF84419" w14:textId="0E088B10" w:rsidR="00781CC6" w:rsidRPr="00BE7E0D" w:rsidRDefault="00BE7E0D" w:rsidP="00470830">
      <w:pPr>
        <w:rPr>
          <w:rFonts w:asciiTheme="majorHAnsi" w:hAnsiTheme="majorHAnsi"/>
          <w:sz w:val="22"/>
          <w:szCs w:val="22"/>
        </w:rPr>
      </w:pPr>
      <w:r>
        <w:rPr>
          <w:rFonts w:asciiTheme="majorHAnsi" w:hAnsiTheme="majorHAnsi"/>
          <w:b/>
          <w:bCs/>
          <w:sz w:val="22"/>
          <w:szCs w:val="22"/>
        </w:rPr>
        <w:t xml:space="preserve">Class </w:t>
      </w:r>
      <w:r w:rsidR="002A178F" w:rsidRPr="00965AB6">
        <w:rPr>
          <w:rFonts w:asciiTheme="majorHAnsi" w:hAnsiTheme="majorHAnsi"/>
          <w:b/>
          <w:bCs/>
          <w:sz w:val="22"/>
          <w:szCs w:val="22"/>
        </w:rPr>
        <w:t xml:space="preserve">Location: </w:t>
      </w:r>
      <w:r>
        <w:rPr>
          <w:rFonts w:asciiTheme="majorHAnsi" w:hAnsiTheme="majorHAnsi"/>
          <w:sz w:val="22"/>
          <w:szCs w:val="22"/>
        </w:rPr>
        <w:t>FAC 0127 (Fine Arts C)</w:t>
      </w:r>
    </w:p>
    <w:p w14:paraId="67CACDF2" w14:textId="77777777" w:rsidR="00E569CE" w:rsidRPr="003F0093" w:rsidRDefault="00E569CE" w:rsidP="00470830">
      <w:pPr>
        <w:rPr>
          <w:rFonts w:asciiTheme="majorHAnsi" w:hAnsiTheme="majorHAnsi"/>
          <w:sz w:val="22"/>
          <w:szCs w:val="22"/>
        </w:rPr>
      </w:pPr>
    </w:p>
    <w:p w14:paraId="17DC8F57" w14:textId="5FEBA8A3" w:rsidR="0001653C" w:rsidRPr="00781CC6" w:rsidRDefault="0001653C" w:rsidP="00470830">
      <w:pPr>
        <w:rPr>
          <w:rFonts w:asciiTheme="majorHAnsi" w:hAnsiTheme="majorHAnsi"/>
          <w:sz w:val="22"/>
          <w:szCs w:val="22"/>
        </w:rPr>
      </w:pPr>
      <w:r w:rsidRPr="00965AB6">
        <w:rPr>
          <w:rFonts w:asciiTheme="majorHAnsi" w:hAnsiTheme="majorHAnsi"/>
          <w:b/>
          <w:bCs/>
          <w:sz w:val="22"/>
          <w:szCs w:val="22"/>
        </w:rPr>
        <w:t>Instructor</w:t>
      </w:r>
      <w:r w:rsidRPr="00781CC6">
        <w:rPr>
          <w:rFonts w:asciiTheme="majorHAnsi" w:hAnsiTheme="majorHAnsi"/>
          <w:sz w:val="22"/>
          <w:szCs w:val="22"/>
        </w:rPr>
        <w:t xml:space="preserve">: Tennisha </w:t>
      </w:r>
      <w:r w:rsidR="00CF2566" w:rsidRPr="00781CC6">
        <w:rPr>
          <w:rFonts w:asciiTheme="majorHAnsi" w:hAnsiTheme="majorHAnsi"/>
          <w:sz w:val="22"/>
          <w:szCs w:val="22"/>
        </w:rPr>
        <w:t xml:space="preserve">Riley </w:t>
      </w:r>
      <w:r w:rsidR="0069631D" w:rsidRPr="00781CC6">
        <w:rPr>
          <w:rFonts w:asciiTheme="majorHAnsi" w:hAnsiTheme="majorHAnsi"/>
          <w:sz w:val="22"/>
          <w:szCs w:val="22"/>
        </w:rPr>
        <w:t>Ph</w:t>
      </w:r>
      <w:r w:rsidR="00F55358">
        <w:rPr>
          <w:rFonts w:asciiTheme="majorHAnsi" w:hAnsiTheme="majorHAnsi"/>
          <w:sz w:val="22"/>
          <w:szCs w:val="22"/>
        </w:rPr>
        <w:t>.</w:t>
      </w:r>
      <w:r w:rsidR="0069631D" w:rsidRPr="00781CC6">
        <w:rPr>
          <w:rFonts w:asciiTheme="majorHAnsi" w:hAnsiTheme="majorHAnsi"/>
          <w:sz w:val="22"/>
          <w:szCs w:val="22"/>
        </w:rPr>
        <w:t>D</w:t>
      </w:r>
      <w:r w:rsidR="00CF2566" w:rsidRPr="00781CC6">
        <w:rPr>
          <w:rFonts w:asciiTheme="majorHAnsi" w:hAnsiTheme="majorHAnsi"/>
          <w:sz w:val="22"/>
          <w:szCs w:val="22"/>
        </w:rPr>
        <w:t>.</w:t>
      </w:r>
      <w:r w:rsidR="00CF2566" w:rsidRPr="00781CC6">
        <w:rPr>
          <w:rFonts w:asciiTheme="majorHAnsi" w:hAnsiTheme="majorHAnsi"/>
          <w:sz w:val="22"/>
          <w:szCs w:val="22"/>
        </w:rPr>
        <w:tab/>
      </w:r>
      <w:r w:rsidR="00CF2566" w:rsidRPr="00781CC6">
        <w:rPr>
          <w:rFonts w:asciiTheme="majorHAnsi" w:hAnsiTheme="majorHAnsi"/>
          <w:sz w:val="22"/>
          <w:szCs w:val="22"/>
        </w:rPr>
        <w:tab/>
      </w:r>
      <w:r w:rsidR="003F0093" w:rsidRPr="00781CC6">
        <w:rPr>
          <w:rFonts w:asciiTheme="majorHAnsi" w:hAnsiTheme="majorHAnsi"/>
          <w:sz w:val="22"/>
          <w:szCs w:val="22"/>
        </w:rPr>
        <w:tab/>
      </w:r>
      <w:r w:rsidRPr="00965AB6">
        <w:rPr>
          <w:rFonts w:asciiTheme="majorHAnsi" w:hAnsiTheme="majorHAnsi"/>
          <w:b/>
          <w:bCs/>
          <w:sz w:val="22"/>
          <w:szCs w:val="22"/>
        </w:rPr>
        <w:t>Office</w:t>
      </w:r>
      <w:r w:rsidR="003F0093" w:rsidRPr="00965AB6">
        <w:rPr>
          <w:rFonts w:asciiTheme="majorHAnsi" w:hAnsiTheme="majorHAnsi"/>
          <w:b/>
          <w:bCs/>
          <w:sz w:val="22"/>
          <w:szCs w:val="22"/>
        </w:rPr>
        <w:t xml:space="preserve"> Location</w:t>
      </w:r>
      <w:r w:rsidRPr="00781CC6">
        <w:rPr>
          <w:rFonts w:asciiTheme="majorHAnsi" w:hAnsiTheme="majorHAnsi"/>
          <w:sz w:val="22"/>
          <w:szCs w:val="22"/>
        </w:rPr>
        <w:t xml:space="preserve">: </w:t>
      </w:r>
      <w:r w:rsidR="005F36D9">
        <w:rPr>
          <w:rFonts w:asciiTheme="majorHAnsi" w:hAnsiTheme="majorHAnsi"/>
          <w:sz w:val="22"/>
          <w:szCs w:val="22"/>
        </w:rPr>
        <w:t>McCarty Hall</w:t>
      </w:r>
      <w:r w:rsidRPr="00781CC6">
        <w:rPr>
          <w:rFonts w:asciiTheme="majorHAnsi" w:hAnsiTheme="majorHAnsi"/>
          <w:sz w:val="22"/>
          <w:szCs w:val="22"/>
        </w:rPr>
        <w:t xml:space="preserve"> (room </w:t>
      </w:r>
      <w:r w:rsidR="005F36D9">
        <w:rPr>
          <w:rFonts w:asciiTheme="majorHAnsi" w:hAnsiTheme="majorHAnsi"/>
          <w:sz w:val="22"/>
          <w:szCs w:val="22"/>
        </w:rPr>
        <w:t>3028A</w:t>
      </w:r>
      <w:r w:rsidRPr="00781CC6">
        <w:rPr>
          <w:rFonts w:asciiTheme="majorHAnsi" w:hAnsiTheme="majorHAnsi"/>
          <w:sz w:val="22"/>
          <w:szCs w:val="22"/>
        </w:rPr>
        <w:t>)</w:t>
      </w:r>
      <w:r w:rsidR="00374566">
        <w:rPr>
          <w:rFonts w:asciiTheme="majorHAnsi" w:hAnsiTheme="majorHAnsi"/>
          <w:sz w:val="22"/>
          <w:szCs w:val="22"/>
        </w:rPr>
        <w:t xml:space="preserve"> or </w:t>
      </w:r>
      <w:r w:rsidR="003C1ABC">
        <w:rPr>
          <w:rFonts w:asciiTheme="majorHAnsi" w:hAnsiTheme="majorHAnsi"/>
          <w:sz w:val="22"/>
          <w:szCs w:val="22"/>
        </w:rPr>
        <w:t>Zoom</w:t>
      </w:r>
    </w:p>
    <w:p w14:paraId="7C24D59C" w14:textId="74905073" w:rsidR="00D4511A" w:rsidRDefault="00781CC6" w:rsidP="00525237">
      <w:pPr>
        <w:spacing w:after="200"/>
        <w:ind w:left="4320" w:hanging="4320"/>
        <w:rPr>
          <w:rFonts w:asciiTheme="majorHAnsi" w:hAnsiTheme="majorHAnsi"/>
          <w:sz w:val="22"/>
          <w:szCs w:val="22"/>
        </w:rPr>
      </w:pPr>
      <w:r w:rsidRPr="00965AB6">
        <w:rPr>
          <w:rFonts w:asciiTheme="majorHAnsi" w:hAnsiTheme="majorHAnsi"/>
          <w:b/>
          <w:bCs/>
          <w:sz w:val="22"/>
          <w:szCs w:val="22"/>
        </w:rPr>
        <w:t>Email</w:t>
      </w:r>
      <w:r w:rsidR="00122E26">
        <w:rPr>
          <w:rFonts w:asciiTheme="majorHAnsi" w:hAnsiTheme="majorHAnsi"/>
          <w:sz w:val="22"/>
          <w:szCs w:val="22"/>
        </w:rPr>
        <w:t xml:space="preserve">: </w:t>
      </w:r>
      <w:hyperlink r:id="rId8" w:history="1">
        <w:r w:rsidR="00122E26" w:rsidRPr="00692AB7">
          <w:rPr>
            <w:rStyle w:val="Hyperlink"/>
            <w:rFonts w:asciiTheme="majorHAnsi" w:hAnsiTheme="majorHAnsi"/>
            <w:sz w:val="22"/>
            <w:szCs w:val="22"/>
          </w:rPr>
          <w:t>tennriley03@ufl.edu</w:t>
        </w:r>
      </w:hyperlink>
      <w:r w:rsidR="00122E26">
        <w:rPr>
          <w:rFonts w:asciiTheme="majorHAnsi" w:hAnsiTheme="majorHAnsi"/>
          <w:sz w:val="22"/>
          <w:szCs w:val="22"/>
        </w:rPr>
        <w:t xml:space="preserve"> </w:t>
      </w:r>
      <w:r w:rsidR="0024451A">
        <w:rPr>
          <w:rFonts w:asciiTheme="majorHAnsi" w:hAnsiTheme="majorHAnsi"/>
          <w:sz w:val="22"/>
          <w:szCs w:val="22"/>
        </w:rPr>
        <w:tab/>
      </w:r>
      <w:r w:rsidR="002D1083" w:rsidRPr="00965AB6">
        <w:rPr>
          <w:rFonts w:asciiTheme="majorHAnsi" w:hAnsiTheme="majorHAnsi"/>
          <w:b/>
          <w:bCs/>
          <w:sz w:val="22"/>
          <w:szCs w:val="22"/>
        </w:rPr>
        <w:t>Office Hours</w:t>
      </w:r>
      <w:r w:rsidR="002D1083" w:rsidRPr="00781CC6">
        <w:rPr>
          <w:rFonts w:asciiTheme="majorHAnsi" w:hAnsiTheme="majorHAnsi"/>
          <w:sz w:val="22"/>
          <w:szCs w:val="22"/>
        </w:rPr>
        <w:t>:</w:t>
      </w:r>
      <w:r w:rsidR="0001653C" w:rsidRPr="00781CC6">
        <w:rPr>
          <w:rFonts w:asciiTheme="majorHAnsi" w:hAnsiTheme="majorHAnsi"/>
          <w:sz w:val="22"/>
          <w:szCs w:val="22"/>
        </w:rPr>
        <w:t xml:space="preserve"> </w:t>
      </w:r>
      <w:r w:rsidR="00BE349C">
        <w:rPr>
          <w:rFonts w:asciiTheme="majorHAnsi" w:hAnsiTheme="majorHAnsi"/>
          <w:sz w:val="22"/>
          <w:szCs w:val="22"/>
        </w:rPr>
        <w:t>by</w:t>
      </w:r>
      <w:r w:rsidR="00B21BB8">
        <w:rPr>
          <w:rFonts w:asciiTheme="majorHAnsi" w:hAnsiTheme="majorHAnsi"/>
          <w:sz w:val="22"/>
          <w:szCs w:val="22"/>
        </w:rPr>
        <w:t xml:space="preserve"> appointment</w:t>
      </w:r>
      <w:r w:rsidR="00BE7E0D">
        <w:rPr>
          <w:rFonts w:asciiTheme="majorHAnsi" w:hAnsiTheme="majorHAnsi"/>
          <w:sz w:val="22"/>
          <w:szCs w:val="22"/>
        </w:rPr>
        <w:t xml:space="preserve"> </w:t>
      </w:r>
      <w:r w:rsidR="00374566">
        <w:rPr>
          <w:rFonts w:asciiTheme="majorHAnsi" w:hAnsiTheme="majorHAnsi"/>
          <w:sz w:val="22"/>
          <w:szCs w:val="22"/>
        </w:rPr>
        <w:t>…come see me!</w:t>
      </w:r>
    </w:p>
    <w:p w14:paraId="51C7BB99" w14:textId="065139EC" w:rsidR="00524903" w:rsidRPr="00781CC6" w:rsidRDefault="00524903" w:rsidP="00524903">
      <w:pPr>
        <w:rPr>
          <w:rFonts w:asciiTheme="majorHAnsi" w:hAnsiTheme="majorHAnsi"/>
          <w:sz w:val="22"/>
          <w:szCs w:val="22"/>
        </w:rPr>
      </w:pPr>
      <w:r>
        <w:rPr>
          <w:rFonts w:asciiTheme="majorHAnsi" w:hAnsiTheme="majorHAnsi"/>
          <w:b/>
          <w:bCs/>
          <w:sz w:val="22"/>
          <w:szCs w:val="22"/>
        </w:rPr>
        <w:t>Graduate Teaching Assistant</w:t>
      </w:r>
      <w:r w:rsidRPr="00781CC6">
        <w:rPr>
          <w:rFonts w:asciiTheme="majorHAnsi" w:hAnsiTheme="majorHAnsi"/>
          <w:sz w:val="22"/>
          <w:szCs w:val="22"/>
        </w:rPr>
        <w:t xml:space="preserve">: </w:t>
      </w:r>
      <w:r>
        <w:rPr>
          <w:rFonts w:asciiTheme="majorHAnsi" w:hAnsiTheme="majorHAnsi"/>
          <w:sz w:val="22"/>
          <w:szCs w:val="22"/>
        </w:rPr>
        <w:t>Erin</w:t>
      </w:r>
      <w:r w:rsidRPr="00781CC6">
        <w:rPr>
          <w:rFonts w:asciiTheme="majorHAnsi" w:hAnsiTheme="majorHAnsi"/>
          <w:sz w:val="22"/>
          <w:szCs w:val="22"/>
        </w:rPr>
        <w:t xml:space="preserve"> </w:t>
      </w:r>
      <w:r>
        <w:rPr>
          <w:rFonts w:asciiTheme="majorHAnsi" w:hAnsiTheme="majorHAnsi"/>
          <w:sz w:val="22"/>
          <w:szCs w:val="22"/>
        </w:rPr>
        <w:t>Vines</w:t>
      </w:r>
      <w:r w:rsidRPr="00781CC6">
        <w:rPr>
          <w:rFonts w:asciiTheme="majorHAnsi" w:hAnsiTheme="majorHAnsi"/>
          <w:sz w:val="22"/>
          <w:szCs w:val="22"/>
        </w:rPr>
        <w:t xml:space="preserve"> </w:t>
      </w:r>
      <w:r w:rsidRPr="00781CC6">
        <w:rPr>
          <w:rFonts w:asciiTheme="majorHAnsi" w:hAnsiTheme="majorHAnsi"/>
          <w:sz w:val="22"/>
          <w:szCs w:val="22"/>
        </w:rPr>
        <w:tab/>
      </w:r>
      <w:r w:rsidRPr="00965AB6">
        <w:rPr>
          <w:rFonts w:asciiTheme="majorHAnsi" w:hAnsiTheme="majorHAnsi"/>
          <w:b/>
          <w:bCs/>
          <w:sz w:val="22"/>
          <w:szCs w:val="22"/>
        </w:rPr>
        <w:t>Office Location</w:t>
      </w:r>
      <w:r w:rsidRPr="00781CC6">
        <w:rPr>
          <w:rFonts w:asciiTheme="majorHAnsi" w:hAnsiTheme="majorHAnsi"/>
          <w:sz w:val="22"/>
          <w:szCs w:val="22"/>
        </w:rPr>
        <w:t xml:space="preserve">: </w:t>
      </w:r>
    </w:p>
    <w:p w14:paraId="7674AB07" w14:textId="4649DCF0" w:rsidR="00524903" w:rsidRDefault="00524903" w:rsidP="00524903">
      <w:pPr>
        <w:spacing w:after="200"/>
        <w:ind w:left="4320" w:hanging="4320"/>
        <w:rPr>
          <w:rFonts w:asciiTheme="majorHAnsi" w:hAnsiTheme="majorHAnsi"/>
          <w:sz w:val="22"/>
          <w:szCs w:val="22"/>
        </w:rPr>
      </w:pPr>
      <w:r w:rsidRPr="00965AB6">
        <w:rPr>
          <w:rFonts w:asciiTheme="majorHAnsi" w:hAnsiTheme="majorHAnsi"/>
          <w:b/>
          <w:bCs/>
          <w:sz w:val="22"/>
          <w:szCs w:val="22"/>
        </w:rPr>
        <w:t>Em</w:t>
      </w:r>
      <w:r>
        <w:rPr>
          <w:rFonts w:asciiTheme="majorHAnsi" w:hAnsiTheme="majorHAnsi"/>
          <w:b/>
          <w:bCs/>
          <w:sz w:val="22"/>
          <w:szCs w:val="22"/>
        </w:rPr>
        <w:t xml:space="preserve">ail: </w:t>
      </w:r>
      <w:hyperlink r:id="rId9" w:history="1">
        <w:r w:rsidRPr="00692AB7">
          <w:rPr>
            <w:rStyle w:val="Hyperlink"/>
            <w:rFonts w:asciiTheme="majorHAnsi" w:hAnsiTheme="majorHAnsi"/>
            <w:sz w:val="22"/>
            <w:szCs w:val="22"/>
          </w:rPr>
          <w:t>erinvines@ufl.edu</w:t>
        </w:r>
      </w:hyperlink>
      <w:r>
        <w:rPr>
          <w:rFonts w:asciiTheme="majorHAnsi" w:hAnsiTheme="majorHAnsi"/>
          <w:sz w:val="22"/>
          <w:szCs w:val="22"/>
        </w:rPr>
        <w:t xml:space="preserve"> </w:t>
      </w:r>
      <w:r>
        <w:rPr>
          <w:rFonts w:asciiTheme="majorHAnsi" w:hAnsiTheme="majorHAnsi"/>
          <w:sz w:val="22"/>
          <w:szCs w:val="22"/>
        </w:rPr>
        <w:tab/>
      </w:r>
      <w:r w:rsidRPr="00965AB6">
        <w:rPr>
          <w:rFonts w:asciiTheme="majorHAnsi" w:hAnsiTheme="majorHAnsi"/>
          <w:b/>
          <w:bCs/>
          <w:sz w:val="22"/>
          <w:szCs w:val="22"/>
        </w:rPr>
        <w:t>Office Hours</w:t>
      </w:r>
      <w:r w:rsidRPr="00781CC6">
        <w:rPr>
          <w:rFonts w:asciiTheme="majorHAnsi" w:hAnsiTheme="majorHAnsi"/>
          <w:sz w:val="22"/>
          <w:szCs w:val="22"/>
        </w:rPr>
        <w:t xml:space="preserve">: </w:t>
      </w:r>
    </w:p>
    <w:p w14:paraId="117033EA" w14:textId="0D6BC74C" w:rsidR="00524903" w:rsidRPr="00524903" w:rsidRDefault="00524903" w:rsidP="00525237">
      <w:pPr>
        <w:spacing w:after="200"/>
        <w:ind w:left="4320" w:hanging="4320"/>
        <w:rPr>
          <w:rFonts w:asciiTheme="majorHAnsi" w:hAnsiTheme="majorHAnsi"/>
          <w:sz w:val="22"/>
          <w:szCs w:val="22"/>
        </w:rPr>
      </w:pPr>
    </w:p>
    <w:p w14:paraId="5376372E" w14:textId="31C01EB6" w:rsidR="00D16DCF" w:rsidRPr="00965AB6" w:rsidRDefault="00D16DCF" w:rsidP="00965AB6">
      <w:pPr>
        <w:pStyle w:val="Heading1"/>
        <w:rPr>
          <w:b/>
          <w:bCs/>
          <w:i/>
          <w:iCs/>
          <w:color w:val="000000" w:themeColor="text1"/>
          <w:sz w:val="22"/>
          <w:szCs w:val="22"/>
          <w:u w:val="single"/>
        </w:rPr>
      </w:pPr>
      <w:r w:rsidRPr="00965AB6">
        <w:rPr>
          <w:b/>
          <w:bCs/>
          <w:i/>
          <w:iCs/>
          <w:color w:val="000000" w:themeColor="text1"/>
          <w:sz w:val="22"/>
          <w:szCs w:val="22"/>
          <w:u w:val="single"/>
        </w:rPr>
        <w:t xml:space="preserve">Required </w:t>
      </w:r>
      <w:r w:rsidR="00800730" w:rsidRPr="00965AB6">
        <w:rPr>
          <w:b/>
          <w:bCs/>
          <w:i/>
          <w:iCs/>
          <w:color w:val="000000" w:themeColor="text1"/>
          <w:sz w:val="22"/>
          <w:szCs w:val="22"/>
          <w:u w:val="single"/>
        </w:rPr>
        <w:t>Text</w:t>
      </w:r>
      <w:r w:rsidR="001657A9">
        <w:rPr>
          <w:b/>
          <w:bCs/>
          <w:i/>
          <w:iCs/>
          <w:color w:val="000000" w:themeColor="text1"/>
          <w:sz w:val="22"/>
          <w:szCs w:val="22"/>
          <w:u w:val="single"/>
        </w:rPr>
        <w:t>(</w:t>
      </w:r>
      <w:r w:rsidR="00D87A7B">
        <w:rPr>
          <w:b/>
          <w:bCs/>
          <w:i/>
          <w:iCs/>
          <w:color w:val="000000" w:themeColor="text1"/>
          <w:sz w:val="22"/>
          <w:szCs w:val="22"/>
          <w:u w:val="single"/>
        </w:rPr>
        <w:t>s</w:t>
      </w:r>
      <w:r w:rsidR="001657A9">
        <w:rPr>
          <w:b/>
          <w:bCs/>
          <w:i/>
          <w:iCs/>
          <w:color w:val="000000" w:themeColor="text1"/>
          <w:sz w:val="22"/>
          <w:szCs w:val="22"/>
          <w:u w:val="single"/>
        </w:rPr>
        <w:t>)</w:t>
      </w:r>
      <w:r w:rsidRPr="00965AB6">
        <w:rPr>
          <w:b/>
          <w:bCs/>
          <w:i/>
          <w:iCs/>
          <w:color w:val="000000" w:themeColor="text1"/>
          <w:sz w:val="22"/>
          <w:szCs w:val="22"/>
          <w:u w:val="single"/>
        </w:rPr>
        <w:t xml:space="preserve">: </w:t>
      </w:r>
    </w:p>
    <w:p w14:paraId="0AF04430" w14:textId="1D151FFA" w:rsidR="00D87A7B" w:rsidRPr="00524903" w:rsidRDefault="0005669C" w:rsidP="00524903">
      <w:pPr>
        <w:pStyle w:val="ListParagraph"/>
        <w:numPr>
          <w:ilvl w:val="0"/>
          <w:numId w:val="15"/>
        </w:numPr>
        <w:rPr>
          <w:rStyle w:val="a-size-base"/>
          <w:rFonts w:asciiTheme="majorHAnsi" w:hAnsiTheme="majorHAnsi"/>
          <w:sz w:val="22"/>
          <w:szCs w:val="22"/>
        </w:rPr>
      </w:pPr>
      <w:r w:rsidRPr="0005669C">
        <w:rPr>
          <w:rFonts w:asciiTheme="majorHAnsi" w:hAnsiTheme="majorHAnsi"/>
          <w:sz w:val="22"/>
          <w:szCs w:val="22"/>
        </w:rPr>
        <w:t>Berk, L. E. (2022). Infants</w:t>
      </w:r>
      <w:r w:rsidR="005F36D9">
        <w:rPr>
          <w:rFonts w:asciiTheme="majorHAnsi" w:hAnsiTheme="majorHAnsi"/>
          <w:sz w:val="22"/>
          <w:szCs w:val="22"/>
        </w:rPr>
        <w:t xml:space="preserve">, </w:t>
      </w:r>
      <w:r w:rsidRPr="0005669C">
        <w:rPr>
          <w:rFonts w:asciiTheme="majorHAnsi" w:hAnsiTheme="majorHAnsi"/>
          <w:sz w:val="22"/>
          <w:szCs w:val="22"/>
        </w:rPr>
        <w:t>children</w:t>
      </w:r>
      <w:r w:rsidR="005F36D9">
        <w:rPr>
          <w:rFonts w:asciiTheme="majorHAnsi" w:hAnsiTheme="majorHAnsi"/>
          <w:sz w:val="22"/>
          <w:szCs w:val="22"/>
        </w:rPr>
        <w:t>, and adolescents</w:t>
      </w:r>
      <w:r w:rsidRPr="0005669C">
        <w:rPr>
          <w:rFonts w:asciiTheme="majorHAnsi" w:hAnsiTheme="majorHAnsi"/>
          <w:sz w:val="22"/>
          <w:szCs w:val="22"/>
        </w:rPr>
        <w:t>: Prenatal through middle childhood. SAGE Publications</w:t>
      </w:r>
      <w:r>
        <w:rPr>
          <w:rFonts w:asciiTheme="majorHAnsi" w:hAnsiTheme="majorHAnsi"/>
          <w:sz w:val="22"/>
          <w:szCs w:val="22"/>
        </w:rPr>
        <w:t xml:space="preserve"> (ninth edition)</w:t>
      </w:r>
      <w:r w:rsidR="00D87A7B" w:rsidRPr="001657A9">
        <w:rPr>
          <w:rFonts w:asciiTheme="majorHAnsi" w:hAnsiTheme="majorHAnsi"/>
          <w:sz w:val="22"/>
          <w:szCs w:val="22"/>
        </w:rPr>
        <w:t>.</w:t>
      </w:r>
      <w:r w:rsidR="00524903">
        <w:rPr>
          <w:rFonts w:asciiTheme="majorHAnsi" w:hAnsiTheme="majorHAnsi"/>
          <w:sz w:val="22"/>
          <w:szCs w:val="22"/>
        </w:rPr>
        <w:t xml:space="preserve"> </w:t>
      </w:r>
      <w:r w:rsidR="00D87A7B" w:rsidRPr="00524903">
        <w:rPr>
          <w:rStyle w:val="a-size-base"/>
          <w:rFonts w:asciiTheme="majorHAnsi" w:hAnsiTheme="majorHAnsi" w:cstheme="majorHAnsi"/>
          <w:color w:val="0F1111"/>
          <w:sz w:val="22"/>
          <w:szCs w:val="22"/>
        </w:rPr>
        <w:t>ISBN-13:</w:t>
      </w:r>
      <w:r w:rsidR="00D87A7B" w:rsidRPr="00524903">
        <w:rPr>
          <w:rStyle w:val="apple-converted-space"/>
          <w:rFonts w:asciiTheme="majorHAnsi" w:hAnsiTheme="majorHAnsi" w:cstheme="majorHAnsi"/>
          <w:color w:val="0F1111"/>
          <w:sz w:val="22"/>
          <w:szCs w:val="22"/>
          <w:shd w:val="clear" w:color="auto" w:fill="FFFFFF"/>
        </w:rPr>
        <w:t> </w:t>
      </w:r>
      <w:r w:rsidR="00524903" w:rsidRPr="00524903">
        <w:rPr>
          <w:rFonts w:asciiTheme="majorHAnsi" w:hAnsiTheme="majorHAnsi" w:cstheme="majorHAnsi"/>
          <w:color w:val="0F1111"/>
          <w:sz w:val="22"/>
          <w:szCs w:val="22"/>
        </w:rPr>
        <w:t>9781071895061</w:t>
      </w:r>
    </w:p>
    <w:p w14:paraId="6FED5B6B" w14:textId="18B94071" w:rsidR="00800730" w:rsidRDefault="00800730" w:rsidP="00965AB6">
      <w:pPr>
        <w:pStyle w:val="Heading1"/>
        <w:rPr>
          <w:b/>
          <w:bCs/>
          <w:i/>
          <w:iCs/>
          <w:color w:val="000000" w:themeColor="text1"/>
          <w:sz w:val="22"/>
          <w:szCs w:val="22"/>
          <w:u w:val="single"/>
        </w:rPr>
      </w:pPr>
      <w:r w:rsidRPr="00965AB6">
        <w:rPr>
          <w:b/>
          <w:bCs/>
          <w:i/>
          <w:iCs/>
          <w:color w:val="000000" w:themeColor="text1"/>
          <w:sz w:val="22"/>
          <w:szCs w:val="22"/>
          <w:u w:val="single"/>
        </w:rPr>
        <w:t>Additional R</w:t>
      </w:r>
      <w:r w:rsidR="00487F89">
        <w:rPr>
          <w:b/>
          <w:bCs/>
          <w:i/>
          <w:iCs/>
          <w:color w:val="000000" w:themeColor="text1"/>
          <w:sz w:val="22"/>
          <w:szCs w:val="22"/>
          <w:u w:val="single"/>
        </w:rPr>
        <w:t>equired R</w:t>
      </w:r>
      <w:r w:rsidRPr="00965AB6">
        <w:rPr>
          <w:b/>
          <w:bCs/>
          <w:i/>
          <w:iCs/>
          <w:color w:val="000000" w:themeColor="text1"/>
          <w:sz w:val="22"/>
          <w:szCs w:val="22"/>
          <w:u w:val="single"/>
        </w:rPr>
        <w:t xml:space="preserve">eadings: </w:t>
      </w:r>
    </w:p>
    <w:p w14:paraId="5BEEF755" w14:textId="5C643ED4" w:rsidR="001657A9" w:rsidRPr="00524903" w:rsidRDefault="00800730" w:rsidP="00470830">
      <w:pPr>
        <w:rPr>
          <w:rFonts w:asciiTheme="majorHAnsi" w:hAnsiTheme="majorHAnsi"/>
          <w:sz w:val="22"/>
          <w:szCs w:val="22"/>
        </w:rPr>
      </w:pPr>
      <w:r>
        <w:rPr>
          <w:rFonts w:asciiTheme="majorHAnsi" w:hAnsiTheme="majorHAnsi"/>
          <w:sz w:val="22"/>
          <w:szCs w:val="22"/>
        </w:rPr>
        <w:t xml:space="preserve">Additional </w:t>
      </w:r>
      <w:r w:rsidR="00A27CC5">
        <w:rPr>
          <w:rFonts w:asciiTheme="majorHAnsi" w:hAnsiTheme="majorHAnsi"/>
          <w:sz w:val="22"/>
          <w:szCs w:val="22"/>
        </w:rPr>
        <w:t>readings</w:t>
      </w:r>
      <w:r>
        <w:rPr>
          <w:rFonts w:asciiTheme="majorHAnsi" w:hAnsiTheme="majorHAnsi"/>
          <w:sz w:val="22"/>
          <w:szCs w:val="22"/>
        </w:rPr>
        <w:t xml:space="preserve"> for the course will be posted on </w:t>
      </w:r>
      <w:r w:rsidR="003C1ABC">
        <w:rPr>
          <w:rFonts w:asciiTheme="majorHAnsi" w:hAnsiTheme="majorHAnsi"/>
          <w:sz w:val="22"/>
          <w:szCs w:val="22"/>
        </w:rPr>
        <w:t>Canvas</w:t>
      </w:r>
      <w:r w:rsidR="00F15A0A">
        <w:rPr>
          <w:rFonts w:asciiTheme="majorHAnsi" w:hAnsiTheme="majorHAnsi"/>
          <w:sz w:val="22"/>
          <w:szCs w:val="22"/>
        </w:rPr>
        <w:t>.</w:t>
      </w:r>
      <w:r w:rsidR="00E569CE">
        <w:rPr>
          <w:rFonts w:asciiTheme="majorHAnsi" w:hAnsiTheme="majorHAnsi"/>
          <w:sz w:val="22"/>
          <w:szCs w:val="22"/>
        </w:rPr>
        <w:t xml:space="preserve"> If you have trouble accessing course </w:t>
      </w:r>
      <w:r w:rsidR="001657A9">
        <w:rPr>
          <w:rFonts w:asciiTheme="majorHAnsi" w:hAnsiTheme="majorHAnsi"/>
          <w:sz w:val="22"/>
          <w:szCs w:val="22"/>
        </w:rPr>
        <w:t>materials,</w:t>
      </w:r>
      <w:r w:rsidR="00E569CE">
        <w:rPr>
          <w:rFonts w:asciiTheme="majorHAnsi" w:hAnsiTheme="majorHAnsi"/>
          <w:sz w:val="22"/>
          <w:szCs w:val="22"/>
        </w:rPr>
        <w:t xml:space="preserve"> please contact me directly</w:t>
      </w:r>
      <w:r w:rsidR="00817541">
        <w:rPr>
          <w:rFonts w:asciiTheme="majorHAnsi" w:hAnsiTheme="majorHAnsi"/>
          <w:sz w:val="22"/>
          <w:szCs w:val="22"/>
        </w:rPr>
        <w:t xml:space="preserve"> via email</w:t>
      </w:r>
      <w:r w:rsidR="00E569CE">
        <w:rPr>
          <w:rFonts w:asciiTheme="majorHAnsi" w:hAnsiTheme="majorHAnsi"/>
          <w:sz w:val="22"/>
          <w:szCs w:val="22"/>
        </w:rPr>
        <w:t>.</w:t>
      </w:r>
    </w:p>
    <w:p w14:paraId="0FD73F8A" w14:textId="35E21479" w:rsidR="000657DD" w:rsidRPr="000657DD" w:rsidRDefault="00D4511A" w:rsidP="000657DD">
      <w:pPr>
        <w:pStyle w:val="Heading1"/>
        <w:rPr>
          <w:b/>
          <w:bCs/>
          <w:color w:val="000000" w:themeColor="text1"/>
          <w:sz w:val="22"/>
          <w:szCs w:val="22"/>
          <w:u w:val="single"/>
        </w:rPr>
      </w:pPr>
      <w:r w:rsidRPr="00965AB6">
        <w:rPr>
          <w:b/>
          <w:bCs/>
          <w:i/>
          <w:iCs/>
          <w:color w:val="000000" w:themeColor="text1"/>
          <w:sz w:val="22"/>
          <w:szCs w:val="22"/>
          <w:u w:val="single"/>
        </w:rPr>
        <w:t>Course</w:t>
      </w:r>
      <w:r w:rsidR="000657DD">
        <w:rPr>
          <w:b/>
          <w:bCs/>
          <w:i/>
          <w:iCs/>
          <w:color w:val="000000" w:themeColor="text1"/>
          <w:sz w:val="22"/>
          <w:szCs w:val="22"/>
          <w:u w:val="single"/>
        </w:rPr>
        <w:t xml:space="preserve"> Description</w:t>
      </w:r>
      <w:r w:rsidRPr="00965AB6">
        <w:rPr>
          <w:b/>
          <w:bCs/>
          <w:i/>
          <w:iCs/>
          <w:color w:val="000000" w:themeColor="text1"/>
          <w:sz w:val="22"/>
          <w:szCs w:val="22"/>
          <w:u w:val="single"/>
        </w:rPr>
        <w:t xml:space="preserve">: </w:t>
      </w:r>
      <w:r w:rsidR="000657DD" w:rsidRPr="000657DD">
        <w:rPr>
          <w:rFonts w:ascii="Calibri" w:eastAsiaTheme="minorEastAsia" w:hAnsi="Calibri" w:cs="Calibri"/>
          <w:color w:val="auto"/>
          <w:sz w:val="22"/>
          <w:szCs w:val="22"/>
        </w:rPr>
        <w:t xml:space="preserve">This course </w:t>
      </w:r>
      <w:r w:rsidR="000657DD" w:rsidRPr="000657DD">
        <w:rPr>
          <w:rFonts w:ascii="Calibri" w:eastAsiaTheme="minorEastAsia" w:hAnsi="Calibri" w:cs="Calibri"/>
          <w:color w:val="auto"/>
          <w:sz w:val="22"/>
          <w:szCs w:val="22"/>
        </w:rPr>
        <w:t>introduces</w:t>
      </w:r>
      <w:r w:rsidR="000657DD" w:rsidRPr="000657DD">
        <w:rPr>
          <w:rFonts w:ascii="Calibri" w:eastAsiaTheme="minorEastAsia" w:hAnsi="Calibri" w:cs="Calibri"/>
          <w:color w:val="auto"/>
          <w:sz w:val="22"/>
          <w:szCs w:val="22"/>
        </w:rPr>
        <w:t xml:space="preserve"> youth development (ages 6-18) principles utilizing an ecological framework. Major theories relevant to domains of development are introduced. Major physical, cognitive, social, and emotional changes experienced by youth in early and middle childhood through adolescence are explored. Application of youth development principles in the context of family, school, and community are emphasized throughout the course. </w:t>
      </w:r>
    </w:p>
    <w:p w14:paraId="524A20F3" w14:textId="77777777" w:rsidR="001406AF" w:rsidRDefault="0001653C" w:rsidP="000657DD">
      <w:pPr>
        <w:pStyle w:val="Heading1"/>
        <w:rPr>
          <w:b/>
          <w:bCs/>
          <w:i/>
          <w:iCs/>
          <w:color w:val="000000" w:themeColor="text1"/>
          <w:sz w:val="22"/>
          <w:szCs w:val="22"/>
          <w:u w:val="single"/>
        </w:rPr>
      </w:pPr>
      <w:r w:rsidRPr="00965AB6">
        <w:rPr>
          <w:b/>
          <w:bCs/>
          <w:i/>
          <w:iCs/>
          <w:color w:val="000000" w:themeColor="text1"/>
          <w:sz w:val="22"/>
          <w:szCs w:val="22"/>
          <w:u w:val="single"/>
        </w:rPr>
        <w:t>Course Objectives</w:t>
      </w:r>
    </w:p>
    <w:p w14:paraId="6BEB24BC" w14:textId="6FE8D541" w:rsidR="0001653C" w:rsidRPr="001406AF" w:rsidRDefault="001406AF" w:rsidP="000657DD">
      <w:pPr>
        <w:pStyle w:val="Heading1"/>
        <w:rPr>
          <w:color w:val="000000" w:themeColor="text1"/>
          <w:sz w:val="22"/>
          <w:szCs w:val="22"/>
        </w:rPr>
      </w:pPr>
      <w:r w:rsidRPr="001406AF">
        <w:rPr>
          <w:color w:val="000000" w:themeColor="text1"/>
          <w:sz w:val="22"/>
          <w:szCs w:val="22"/>
        </w:rPr>
        <w:t>This course is an introduction to youth development. To gain a greater understanding of the different domains of development, including social/emotional, cognitive, and physical, are identified, and explored. After completing this course, you will be able to:</w:t>
      </w:r>
    </w:p>
    <w:p w14:paraId="6E6889C6" w14:textId="254A6C86" w:rsidR="001406AF" w:rsidRPr="001406AF" w:rsidRDefault="001406AF" w:rsidP="001406AF">
      <w:pPr>
        <w:pStyle w:val="ListParagraph"/>
        <w:numPr>
          <w:ilvl w:val="0"/>
          <w:numId w:val="1"/>
        </w:numPr>
        <w:autoSpaceDE w:val="0"/>
        <w:autoSpaceDN w:val="0"/>
        <w:adjustRightInd w:val="0"/>
        <w:spacing w:after="15"/>
        <w:rPr>
          <w:rFonts w:ascii="Calibri" w:eastAsiaTheme="minorEastAsia" w:hAnsi="Calibri" w:cs="Calibri"/>
          <w:sz w:val="22"/>
          <w:szCs w:val="22"/>
        </w:rPr>
      </w:pPr>
      <w:r w:rsidRPr="001406AF">
        <w:rPr>
          <w:rFonts w:ascii="Calibri" w:eastAsiaTheme="minorEastAsia" w:hAnsi="Calibri" w:cs="Calibri"/>
          <w:sz w:val="22"/>
          <w:szCs w:val="22"/>
        </w:rPr>
        <w:t xml:space="preserve">Describe the major milestones and changes in physical, cognitive, </w:t>
      </w:r>
      <w:proofErr w:type="gramStart"/>
      <w:r w:rsidRPr="001406AF">
        <w:rPr>
          <w:rFonts w:ascii="Calibri" w:eastAsiaTheme="minorEastAsia" w:hAnsi="Calibri" w:cs="Calibri"/>
          <w:sz w:val="22"/>
          <w:szCs w:val="22"/>
        </w:rPr>
        <w:t>social</w:t>
      </w:r>
      <w:proofErr w:type="gramEnd"/>
      <w:r w:rsidRPr="001406AF">
        <w:rPr>
          <w:rFonts w:ascii="Calibri" w:eastAsiaTheme="minorEastAsia" w:hAnsi="Calibri" w:cs="Calibri"/>
          <w:sz w:val="22"/>
          <w:szCs w:val="22"/>
        </w:rPr>
        <w:t xml:space="preserve"> and emotional development that occur in middle childhood, adolescents and </w:t>
      </w:r>
      <w:r w:rsidR="00EB76C7">
        <w:rPr>
          <w:rFonts w:ascii="Calibri" w:eastAsiaTheme="minorEastAsia" w:hAnsi="Calibri" w:cs="Calibri"/>
          <w:sz w:val="22"/>
          <w:szCs w:val="22"/>
        </w:rPr>
        <w:t xml:space="preserve">emerging </w:t>
      </w:r>
      <w:r w:rsidRPr="001406AF">
        <w:rPr>
          <w:rFonts w:ascii="Calibri" w:eastAsiaTheme="minorEastAsia" w:hAnsi="Calibri" w:cs="Calibri"/>
          <w:sz w:val="22"/>
          <w:szCs w:val="22"/>
        </w:rPr>
        <w:t xml:space="preserve">adulthood. </w:t>
      </w:r>
    </w:p>
    <w:p w14:paraId="3B7A6824" w14:textId="6D065E24" w:rsidR="001406AF" w:rsidRPr="001406AF" w:rsidRDefault="001406AF" w:rsidP="001406AF">
      <w:pPr>
        <w:pStyle w:val="ListParagraph"/>
        <w:numPr>
          <w:ilvl w:val="0"/>
          <w:numId w:val="1"/>
        </w:numPr>
        <w:autoSpaceDE w:val="0"/>
        <w:autoSpaceDN w:val="0"/>
        <w:adjustRightInd w:val="0"/>
        <w:spacing w:after="15"/>
        <w:rPr>
          <w:rFonts w:ascii="Calibri" w:eastAsiaTheme="minorEastAsia" w:hAnsi="Calibri" w:cs="Calibri"/>
          <w:sz w:val="22"/>
          <w:szCs w:val="22"/>
        </w:rPr>
      </w:pPr>
      <w:r w:rsidRPr="001406AF">
        <w:rPr>
          <w:rFonts w:ascii="Calibri" w:eastAsiaTheme="minorEastAsia" w:hAnsi="Calibri" w:cs="Calibri"/>
          <w:sz w:val="22"/>
          <w:szCs w:val="22"/>
        </w:rPr>
        <w:t xml:space="preserve">Identify and apply major theories and research that help us understand and explain development throughout this period. </w:t>
      </w:r>
    </w:p>
    <w:p w14:paraId="61FA069E" w14:textId="2BAC3C61" w:rsidR="001406AF" w:rsidRPr="001406AF" w:rsidRDefault="001406AF" w:rsidP="001406AF">
      <w:pPr>
        <w:pStyle w:val="ListParagraph"/>
        <w:numPr>
          <w:ilvl w:val="0"/>
          <w:numId w:val="1"/>
        </w:numPr>
        <w:autoSpaceDE w:val="0"/>
        <w:autoSpaceDN w:val="0"/>
        <w:adjustRightInd w:val="0"/>
        <w:spacing w:after="15"/>
        <w:rPr>
          <w:rFonts w:ascii="Calibri" w:eastAsiaTheme="minorEastAsia" w:hAnsi="Calibri" w:cs="Calibri"/>
          <w:sz w:val="22"/>
          <w:szCs w:val="22"/>
        </w:rPr>
      </w:pPr>
      <w:r w:rsidRPr="001406AF">
        <w:rPr>
          <w:rFonts w:ascii="Calibri" w:eastAsiaTheme="minorEastAsia" w:hAnsi="Calibri" w:cs="Calibri"/>
          <w:sz w:val="22"/>
          <w:szCs w:val="22"/>
        </w:rPr>
        <w:t xml:space="preserve">Observe and assess common issues associated throughout this period of development with attention to the issues that hinder or foster healthy development; apply principles of development in an ecological context when addressing these issues. </w:t>
      </w:r>
    </w:p>
    <w:p w14:paraId="4FDCB78F" w14:textId="3D3C9CF2" w:rsidR="001406AF" w:rsidRPr="001406AF" w:rsidRDefault="00EE7396" w:rsidP="001406AF">
      <w:pPr>
        <w:pStyle w:val="ListParagraph"/>
        <w:numPr>
          <w:ilvl w:val="0"/>
          <w:numId w:val="1"/>
        </w:numPr>
        <w:autoSpaceDE w:val="0"/>
        <w:autoSpaceDN w:val="0"/>
        <w:adjustRightInd w:val="0"/>
        <w:spacing w:after="15"/>
        <w:rPr>
          <w:rFonts w:ascii="Calibri" w:eastAsiaTheme="minorEastAsia" w:hAnsi="Calibri" w:cs="Calibri"/>
          <w:sz w:val="22"/>
          <w:szCs w:val="22"/>
        </w:rPr>
      </w:pPr>
      <w:r>
        <w:rPr>
          <w:rFonts w:ascii="Calibri" w:eastAsiaTheme="minorEastAsia" w:hAnsi="Calibri" w:cs="Calibri"/>
          <w:sz w:val="22"/>
          <w:szCs w:val="22"/>
        </w:rPr>
        <w:t>C</w:t>
      </w:r>
      <w:r w:rsidR="001406AF" w:rsidRPr="001406AF">
        <w:rPr>
          <w:rFonts w:ascii="Calibri" w:eastAsiaTheme="minorEastAsia" w:hAnsi="Calibri" w:cs="Calibri"/>
          <w:sz w:val="22"/>
          <w:szCs w:val="22"/>
        </w:rPr>
        <w:t xml:space="preserve">ritically </w:t>
      </w:r>
      <w:r>
        <w:rPr>
          <w:rFonts w:ascii="Calibri" w:eastAsiaTheme="minorEastAsia" w:hAnsi="Calibri" w:cs="Calibri"/>
          <w:sz w:val="22"/>
          <w:szCs w:val="22"/>
        </w:rPr>
        <w:t xml:space="preserve">evaluate </w:t>
      </w:r>
      <w:r w:rsidRPr="001406AF">
        <w:rPr>
          <w:rFonts w:ascii="Calibri" w:eastAsiaTheme="minorEastAsia" w:hAnsi="Calibri" w:cs="Calibri"/>
          <w:sz w:val="22"/>
          <w:szCs w:val="22"/>
        </w:rPr>
        <w:t>issues</w:t>
      </w:r>
      <w:r w:rsidR="001406AF" w:rsidRPr="001406AF">
        <w:rPr>
          <w:rFonts w:ascii="Calibri" w:eastAsiaTheme="minorEastAsia" w:hAnsi="Calibri" w:cs="Calibri"/>
          <w:sz w:val="22"/>
          <w:szCs w:val="22"/>
        </w:rPr>
        <w:t xml:space="preserve"> affecting youth development as they impact your life now and in your future roles as a family member, a citizen, and as a professional. </w:t>
      </w:r>
    </w:p>
    <w:p w14:paraId="617AD2D2" w14:textId="51868B1F" w:rsidR="001406AF" w:rsidRPr="001406AF" w:rsidRDefault="001406AF" w:rsidP="001406AF">
      <w:pPr>
        <w:pStyle w:val="ListParagraph"/>
        <w:numPr>
          <w:ilvl w:val="0"/>
          <w:numId w:val="1"/>
        </w:numPr>
        <w:autoSpaceDE w:val="0"/>
        <w:autoSpaceDN w:val="0"/>
        <w:adjustRightInd w:val="0"/>
        <w:rPr>
          <w:rFonts w:ascii="Calibri" w:eastAsiaTheme="minorEastAsia" w:hAnsi="Calibri" w:cs="Calibri"/>
          <w:sz w:val="22"/>
          <w:szCs w:val="22"/>
        </w:rPr>
      </w:pPr>
      <w:r w:rsidRPr="001406AF">
        <w:rPr>
          <w:rFonts w:ascii="Calibri" w:eastAsiaTheme="minorEastAsia" w:hAnsi="Calibri" w:cs="Calibri"/>
          <w:sz w:val="22"/>
          <w:szCs w:val="22"/>
        </w:rPr>
        <w:t xml:space="preserve">Facilitate </w:t>
      </w:r>
      <w:r w:rsidR="00EE7396">
        <w:rPr>
          <w:rFonts w:ascii="Calibri" w:eastAsiaTheme="minorEastAsia" w:hAnsi="Calibri" w:cs="Calibri"/>
          <w:sz w:val="22"/>
          <w:szCs w:val="22"/>
        </w:rPr>
        <w:t xml:space="preserve">a </w:t>
      </w:r>
      <w:r w:rsidRPr="001406AF">
        <w:rPr>
          <w:rFonts w:ascii="Calibri" w:eastAsiaTheme="minorEastAsia" w:hAnsi="Calibri" w:cs="Calibri"/>
          <w:sz w:val="22"/>
          <w:szCs w:val="22"/>
        </w:rPr>
        <w:t xml:space="preserve">learning </w:t>
      </w:r>
      <w:r w:rsidR="00EE7396">
        <w:rPr>
          <w:rFonts w:ascii="Calibri" w:eastAsiaTheme="minorEastAsia" w:hAnsi="Calibri" w:cs="Calibri"/>
          <w:sz w:val="22"/>
          <w:szCs w:val="22"/>
        </w:rPr>
        <w:t xml:space="preserve">community </w:t>
      </w:r>
      <w:r w:rsidRPr="001406AF">
        <w:rPr>
          <w:rFonts w:ascii="Calibri" w:eastAsiaTheme="minorEastAsia" w:hAnsi="Calibri" w:cs="Calibri"/>
          <w:sz w:val="22"/>
          <w:szCs w:val="22"/>
        </w:rPr>
        <w:t>through class discussion</w:t>
      </w:r>
      <w:r w:rsidR="00EB76C7">
        <w:rPr>
          <w:rFonts w:ascii="Calibri" w:eastAsiaTheme="minorEastAsia" w:hAnsi="Calibri" w:cs="Calibri"/>
          <w:sz w:val="22"/>
          <w:szCs w:val="22"/>
        </w:rPr>
        <w:t xml:space="preserve"> and </w:t>
      </w:r>
      <w:r w:rsidRPr="001406AF">
        <w:rPr>
          <w:rFonts w:ascii="Calibri" w:eastAsiaTheme="minorEastAsia" w:hAnsi="Calibri" w:cs="Calibri"/>
          <w:sz w:val="22"/>
          <w:szCs w:val="22"/>
        </w:rPr>
        <w:t xml:space="preserve">collaboration. </w:t>
      </w:r>
    </w:p>
    <w:p w14:paraId="72AA2DB7" w14:textId="77777777" w:rsidR="001406AF" w:rsidRPr="00DB000B" w:rsidRDefault="001406AF" w:rsidP="001406AF">
      <w:pPr>
        <w:widowControl w:val="0"/>
        <w:tabs>
          <w:tab w:val="left" w:pos="220"/>
          <w:tab w:val="left" w:pos="720"/>
        </w:tabs>
        <w:autoSpaceDE w:val="0"/>
        <w:autoSpaceDN w:val="0"/>
        <w:adjustRightInd w:val="0"/>
        <w:rPr>
          <w:rFonts w:asciiTheme="majorHAnsi" w:hAnsiTheme="majorHAnsi" w:cs="Times"/>
          <w:sz w:val="22"/>
          <w:szCs w:val="22"/>
        </w:rPr>
      </w:pPr>
    </w:p>
    <w:p w14:paraId="300636F3" w14:textId="0B2CBB24" w:rsidR="00BF3648" w:rsidRPr="00965AB6" w:rsidRDefault="00CF2566" w:rsidP="00525237">
      <w:pPr>
        <w:pStyle w:val="Heading1"/>
        <w:spacing w:after="100"/>
        <w:rPr>
          <w:b/>
          <w:bCs/>
          <w:i/>
          <w:iCs/>
          <w:color w:val="000000" w:themeColor="text1"/>
          <w:sz w:val="22"/>
          <w:szCs w:val="22"/>
          <w:u w:val="single"/>
        </w:rPr>
      </w:pPr>
      <w:r w:rsidRPr="00965AB6">
        <w:rPr>
          <w:b/>
          <w:bCs/>
          <w:i/>
          <w:iCs/>
          <w:color w:val="000000" w:themeColor="text1"/>
          <w:sz w:val="22"/>
          <w:szCs w:val="22"/>
          <w:u w:val="single"/>
        </w:rPr>
        <w:t>Course Requirements:</w:t>
      </w:r>
      <w:r w:rsidR="00B55F13">
        <w:rPr>
          <w:b/>
          <w:bCs/>
          <w:i/>
          <w:iCs/>
          <w:color w:val="000000" w:themeColor="text1"/>
          <w:sz w:val="22"/>
          <w:szCs w:val="22"/>
          <w:u w:val="single"/>
        </w:rPr>
        <w:t xml:space="preserve"> </w:t>
      </w:r>
    </w:p>
    <w:p w14:paraId="0E5ABD35" w14:textId="77777777" w:rsidR="00EE7396" w:rsidRPr="00EE7396" w:rsidRDefault="00EE7396" w:rsidP="00EE7396">
      <w:pPr>
        <w:pStyle w:val="ListParagraph"/>
        <w:numPr>
          <w:ilvl w:val="0"/>
          <w:numId w:val="21"/>
        </w:numPr>
        <w:rPr>
          <w:rFonts w:asciiTheme="majorHAnsi" w:hAnsiTheme="majorHAnsi"/>
          <w:sz w:val="22"/>
          <w:szCs w:val="22"/>
        </w:rPr>
      </w:pPr>
      <w:r w:rsidRPr="00EE7396">
        <w:rPr>
          <w:rFonts w:asciiTheme="majorHAnsi" w:hAnsiTheme="majorHAnsi"/>
          <w:sz w:val="22"/>
          <w:szCs w:val="22"/>
        </w:rPr>
        <w:t>Attendance: Please note, that class participation is an important process of learning the course material. You are</w:t>
      </w:r>
    </w:p>
    <w:p w14:paraId="4A19450A" w14:textId="77777777" w:rsidR="00EE7396" w:rsidRPr="00EE7396" w:rsidRDefault="00EE7396" w:rsidP="00EE7396">
      <w:pPr>
        <w:pStyle w:val="ListParagraph"/>
        <w:rPr>
          <w:rFonts w:asciiTheme="majorHAnsi" w:hAnsiTheme="majorHAnsi"/>
          <w:sz w:val="22"/>
          <w:szCs w:val="22"/>
        </w:rPr>
      </w:pPr>
      <w:r w:rsidRPr="00EE7396">
        <w:rPr>
          <w:rFonts w:asciiTheme="majorHAnsi" w:hAnsiTheme="majorHAnsi"/>
          <w:sz w:val="22"/>
          <w:szCs w:val="22"/>
        </w:rPr>
        <w:t>expected to attend each class on time, and to meaningfully participate in class discussions. Just-in-time</w:t>
      </w:r>
    </w:p>
    <w:p w14:paraId="467A5F9B" w14:textId="77777777" w:rsidR="00EE7396" w:rsidRPr="00EE7396" w:rsidRDefault="00EE7396" w:rsidP="00EE7396">
      <w:pPr>
        <w:pStyle w:val="ListParagraph"/>
        <w:rPr>
          <w:rFonts w:asciiTheme="majorHAnsi" w:hAnsiTheme="majorHAnsi"/>
          <w:sz w:val="22"/>
          <w:szCs w:val="22"/>
        </w:rPr>
      </w:pPr>
      <w:r w:rsidRPr="00EE7396">
        <w:rPr>
          <w:rFonts w:asciiTheme="majorHAnsi" w:hAnsiTheme="majorHAnsi"/>
          <w:sz w:val="22"/>
          <w:szCs w:val="22"/>
        </w:rPr>
        <w:t>assignments, class discussions, and in-class activities will be graded as participation credit. If you have a concern</w:t>
      </w:r>
    </w:p>
    <w:p w14:paraId="2DEEEDD8" w14:textId="670C45AE" w:rsidR="00BF06B3" w:rsidRDefault="00EE7396" w:rsidP="00EE7396">
      <w:pPr>
        <w:pStyle w:val="ListParagraph"/>
        <w:rPr>
          <w:rFonts w:asciiTheme="majorHAnsi" w:hAnsiTheme="majorHAnsi"/>
          <w:sz w:val="22"/>
          <w:szCs w:val="22"/>
        </w:rPr>
      </w:pPr>
      <w:r w:rsidRPr="00EE7396">
        <w:rPr>
          <w:rFonts w:asciiTheme="majorHAnsi" w:hAnsiTheme="majorHAnsi"/>
          <w:sz w:val="22"/>
          <w:szCs w:val="22"/>
        </w:rPr>
        <w:t>about missing class</w:t>
      </w:r>
      <w:r w:rsidR="006F0027">
        <w:rPr>
          <w:rFonts w:asciiTheme="majorHAnsi" w:hAnsiTheme="majorHAnsi"/>
          <w:sz w:val="22"/>
          <w:szCs w:val="22"/>
        </w:rPr>
        <w:t xml:space="preserve"> for personal reasons</w:t>
      </w:r>
      <w:r w:rsidRPr="00EE7396">
        <w:rPr>
          <w:rFonts w:asciiTheme="majorHAnsi" w:hAnsiTheme="majorHAnsi"/>
          <w:sz w:val="22"/>
          <w:szCs w:val="22"/>
        </w:rPr>
        <w:t>, please schedule a time to speak with me during office hours. Any absences due to religious</w:t>
      </w:r>
      <w:r w:rsidR="006F0027">
        <w:rPr>
          <w:rFonts w:asciiTheme="majorHAnsi" w:hAnsiTheme="majorHAnsi"/>
          <w:sz w:val="22"/>
          <w:szCs w:val="22"/>
        </w:rPr>
        <w:t xml:space="preserve"> </w:t>
      </w:r>
      <w:r w:rsidRPr="00EE7396">
        <w:rPr>
          <w:rFonts w:asciiTheme="majorHAnsi" w:hAnsiTheme="majorHAnsi"/>
          <w:sz w:val="22"/>
          <w:szCs w:val="22"/>
        </w:rPr>
        <w:t xml:space="preserve">holidays should be discussed with me </w:t>
      </w:r>
      <w:r w:rsidR="006F0027">
        <w:rPr>
          <w:rFonts w:asciiTheme="majorHAnsi" w:hAnsiTheme="majorHAnsi"/>
          <w:sz w:val="22"/>
          <w:szCs w:val="22"/>
        </w:rPr>
        <w:t xml:space="preserve">well in advanced (preference is </w:t>
      </w:r>
      <w:r w:rsidRPr="00EE7396">
        <w:rPr>
          <w:rFonts w:asciiTheme="majorHAnsi" w:hAnsiTheme="majorHAnsi"/>
          <w:sz w:val="22"/>
          <w:szCs w:val="22"/>
        </w:rPr>
        <w:t>during the first two weeks of the semester</w:t>
      </w:r>
      <w:r w:rsidR="006F0027">
        <w:rPr>
          <w:rFonts w:asciiTheme="majorHAnsi" w:hAnsiTheme="majorHAnsi"/>
          <w:sz w:val="22"/>
          <w:szCs w:val="22"/>
        </w:rPr>
        <w:t>)</w:t>
      </w:r>
      <w:r w:rsidRPr="00EE7396">
        <w:rPr>
          <w:rFonts w:asciiTheme="majorHAnsi" w:hAnsiTheme="majorHAnsi"/>
          <w:sz w:val="22"/>
          <w:szCs w:val="22"/>
        </w:rPr>
        <w:t xml:space="preserve">. More than </w:t>
      </w:r>
      <w:r w:rsidR="006F0027">
        <w:rPr>
          <w:rFonts w:asciiTheme="majorHAnsi" w:hAnsiTheme="majorHAnsi"/>
          <w:sz w:val="22"/>
          <w:szCs w:val="22"/>
        </w:rPr>
        <w:t>five</w:t>
      </w:r>
      <w:r w:rsidRPr="00EE7396">
        <w:rPr>
          <w:rFonts w:asciiTheme="majorHAnsi" w:hAnsiTheme="majorHAnsi"/>
          <w:sz w:val="22"/>
          <w:szCs w:val="22"/>
        </w:rPr>
        <w:t xml:space="preserve"> missed</w:t>
      </w:r>
      <w:r w:rsidR="006F0027">
        <w:rPr>
          <w:rFonts w:asciiTheme="majorHAnsi" w:hAnsiTheme="majorHAnsi"/>
          <w:sz w:val="22"/>
          <w:szCs w:val="22"/>
        </w:rPr>
        <w:t xml:space="preserve"> </w:t>
      </w:r>
      <w:r w:rsidRPr="00EE7396">
        <w:rPr>
          <w:rFonts w:asciiTheme="majorHAnsi" w:hAnsiTheme="majorHAnsi"/>
          <w:sz w:val="22"/>
          <w:szCs w:val="22"/>
        </w:rPr>
        <w:t>classes will result in your final grade being dropped by one letter grade.</w:t>
      </w:r>
      <w:r w:rsidR="00292819" w:rsidRPr="00800730">
        <w:rPr>
          <w:rFonts w:asciiTheme="majorHAnsi" w:hAnsiTheme="majorHAnsi"/>
          <w:sz w:val="22"/>
          <w:szCs w:val="22"/>
        </w:rPr>
        <w:t xml:space="preserve"> </w:t>
      </w:r>
      <w:r w:rsidR="00BF06B3" w:rsidRPr="00800730">
        <w:rPr>
          <w:rFonts w:asciiTheme="majorHAnsi" w:hAnsiTheme="majorHAnsi"/>
          <w:sz w:val="22"/>
          <w:szCs w:val="22"/>
        </w:rPr>
        <w:t xml:space="preserve"> </w:t>
      </w:r>
    </w:p>
    <w:p w14:paraId="3423E9DF" w14:textId="77777777" w:rsidR="00EE7396" w:rsidRPr="00800730" w:rsidRDefault="00EE7396" w:rsidP="00EE7396">
      <w:pPr>
        <w:pStyle w:val="ListParagraph"/>
        <w:rPr>
          <w:rFonts w:asciiTheme="majorHAnsi" w:hAnsiTheme="majorHAnsi"/>
          <w:sz w:val="12"/>
          <w:szCs w:val="12"/>
        </w:rPr>
      </w:pPr>
    </w:p>
    <w:p w14:paraId="123E5F57" w14:textId="764091C2" w:rsidR="00CF2566" w:rsidRPr="00EE7396" w:rsidRDefault="00227BE3" w:rsidP="00EE7396">
      <w:pPr>
        <w:pStyle w:val="ListParagraph"/>
        <w:numPr>
          <w:ilvl w:val="0"/>
          <w:numId w:val="21"/>
        </w:numPr>
        <w:spacing w:after="100"/>
        <w:rPr>
          <w:rFonts w:asciiTheme="majorHAnsi" w:hAnsiTheme="majorHAnsi"/>
          <w:sz w:val="22"/>
          <w:szCs w:val="22"/>
        </w:rPr>
      </w:pPr>
      <w:r w:rsidRPr="00EE7396">
        <w:rPr>
          <w:rFonts w:asciiTheme="majorHAnsi" w:hAnsiTheme="majorHAnsi"/>
          <w:sz w:val="22"/>
          <w:szCs w:val="22"/>
        </w:rPr>
        <w:t>Readings: All readings (assigned text</w:t>
      </w:r>
      <w:r w:rsidR="006F0027">
        <w:rPr>
          <w:rFonts w:asciiTheme="majorHAnsi" w:hAnsiTheme="majorHAnsi"/>
          <w:sz w:val="22"/>
          <w:szCs w:val="22"/>
        </w:rPr>
        <w:t>book</w:t>
      </w:r>
      <w:r w:rsidRPr="00EE7396">
        <w:rPr>
          <w:rFonts w:asciiTheme="majorHAnsi" w:hAnsiTheme="majorHAnsi"/>
          <w:sz w:val="22"/>
          <w:szCs w:val="22"/>
        </w:rPr>
        <w:t xml:space="preserve"> chapters and additional readings) should be completed </w:t>
      </w:r>
      <w:r w:rsidR="00A762B8" w:rsidRPr="00EE7396">
        <w:rPr>
          <w:rFonts w:asciiTheme="majorHAnsi" w:hAnsiTheme="majorHAnsi"/>
          <w:sz w:val="22"/>
          <w:szCs w:val="22"/>
        </w:rPr>
        <w:t>by the due date</w:t>
      </w:r>
      <w:r w:rsidRPr="00EE7396">
        <w:rPr>
          <w:rFonts w:asciiTheme="majorHAnsi" w:hAnsiTheme="majorHAnsi"/>
          <w:sz w:val="22"/>
          <w:szCs w:val="22"/>
        </w:rPr>
        <w:t xml:space="preserve"> based on the weekly schedule below. Reading will guide the discussions </w:t>
      </w:r>
      <w:r w:rsidR="00A762B8" w:rsidRPr="00EE7396">
        <w:rPr>
          <w:rFonts w:asciiTheme="majorHAnsi" w:hAnsiTheme="majorHAnsi"/>
          <w:sz w:val="22"/>
          <w:szCs w:val="22"/>
        </w:rPr>
        <w:t xml:space="preserve">you have within our learning </w:t>
      </w:r>
      <w:r w:rsidR="00A762B8" w:rsidRPr="00EE7396">
        <w:rPr>
          <w:rFonts w:asciiTheme="majorHAnsi" w:hAnsiTheme="majorHAnsi"/>
          <w:sz w:val="22"/>
          <w:szCs w:val="22"/>
        </w:rPr>
        <w:lastRenderedPageBreak/>
        <w:t xml:space="preserve">community and will </w:t>
      </w:r>
      <w:r w:rsidRPr="00EE7396">
        <w:rPr>
          <w:rFonts w:asciiTheme="majorHAnsi" w:hAnsiTheme="majorHAnsi"/>
          <w:sz w:val="22"/>
          <w:szCs w:val="22"/>
        </w:rPr>
        <w:t xml:space="preserve">impact your ability to contribute to </w:t>
      </w:r>
      <w:r w:rsidR="00A762B8" w:rsidRPr="00EE7396">
        <w:rPr>
          <w:rFonts w:asciiTheme="majorHAnsi" w:hAnsiTheme="majorHAnsi"/>
          <w:sz w:val="22"/>
          <w:szCs w:val="22"/>
        </w:rPr>
        <w:t xml:space="preserve">other </w:t>
      </w:r>
      <w:r w:rsidRPr="00EE7396">
        <w:rPr>
          <w:rFonts w:asciiTheme="majorHAnsi" w:hAnsiTheme="majorHAnsi"/>
          <w:sz w:val="22"/>
          <w:szCs w:val="22"/>
        </w:rPr>
        <w:t xml:space="preserve">class activities. </w:t>
      </w:r>
      <w:r w:rsidR="00D62243" w:rsidRPr="00EE7396">
        <w:rPr>
          <w:rFonts w:asciiTheme="majorHAnsi" w:hAnsiTheme="majorHAnsi"/>
          <w:sz w:val="22"/>
          <w:szCs w:val="22"/>
        </w:rPr>
        <w:t xml:space="preserve">Below are the assignments that will </w:t>
      </w:r>
      <w:r w:rsidR="00E7501C" w:rsidRPr="00EE7396">
        <w:rPr>
          <w:rFonts w:asciiTheme="majorHAnsi" w:hAnsiTheme="majorHAnsi"/>
          <w:sz w:val="22"/>
          <w:szCs w:val="22"/>
        </w:rPr>
        <w:t>support</w:t>
      </w:r>
      <w:r w:rsidR="00292819" w:rsidRPr="00EE7396">
        <w:rPr>
          <w:rFonts w:asciiTheme="majorHAnsi" w:hAnsiTheme="majorHAnsi"/>
          <w:sz w:val="22"/>
          <w:szCs w:val="22"/>
        </w:rPr>
        <w:t xml:space="preserve"> your reading</w:t>
      </w:r>
      <w:r w:rsidR="00C0236D" w:rsidRPr="00EE7396">
        <w:rPr>
          <w:rFonts w:asciiTheme="majorHAnsi" w:hAnsiTheme="majorHAnsi"/>
          <w:sz w:val="22"/>
          <w:szCs w:val="22"/>
        </w:rPr>
        <w:t xml:space="preserve"> and conceptualization of </w:t>
      </w:r>
      <w:r w:rsidR="00292819" w:rsidRPr="00EE7396">
        <w:rPr>
          <w:rFonts w:asciiTheme="majorHAnsi" w:hAnsiTheme="majorHAnsi"/>
          <w:sz w:val="22"/>
          <w:szCs w:val="22"/>
        </w:rPr>
        <w:t xml:space="preserve">course </w:t>
      </w:r>
      <w:proofErr w:type="gramStart"/>
      <w:r w:rsidR="00292819" w:rsidRPr="00EE7396">
        <w:rPr>
          <w:rFonts w:asciiTheme="majorHAnsi" w:hAnsiTheme="majorHAnsi"/>
          <w:sz w:val="22"/>
          <w:szCs w:val="22"/>
        </w:rPr>
        <w:t>materials</w:t>
      </w:r>
      <w:r w:rsidR="00800730" w:rsidRPr="00EE7396">
        <w:rPr>
          <w:rFonts w:asciiTheme="majorHAnsi" w:hAnsiTheme="majorHAnsi"/>
          <w:sz w:val="22"/>
          <w:szCs w:val="22"/>
        </w:rPr>
        <w:t>;</w:t>
      </w:r>
      <w:proofErr w:type="gramEnd"/>
    </w:p>
    <w:p w14:paraId="7DDC3836" w14:textId="77777777" w:rsidR="00BF0AF0" w:rsidRPr="008B663D" w:rsidRDefault="00BF0AF0" w:rsidP="00525237">
      <w:pPr>
        <w:pStyle w:val="ListParagraph"/>
        <w:spacing w:after="100"/>
        <w:rPr>
          <w:rFonts w:asciiTheme="majorHAnsi" w:hAnsiTheme="majorHAnsi"/>
          <w:sz w:val="12"/>
          <w:szCs w:val="12"/>
        </w:rPr>
      </w:pPr>
    </w:p>
    <w:p w14:paraId="73F9513A" w14:textId="77777777" w:rsidR="00E5261A" w:rsidRDefault="00E5261A" w:rsidP="00E5261A">
      <w:pPr>
        <w:pStyle w:val="ListParagraph"/>
        <w:numPr>
          <w:ilvl w:val="0"/>
          <w:numId w:val="21"/>
        </w:numPr>
        <w:rPr>
          <w:rFonts w:asciiTheme="majorHAnsi" w:hAnsiTheme="majorHAnsi"/>
          <w:sz w:val="22"/>
          <w:szCs w:val="22"/>
        </w:rPr>
      </w:pPr>
      <w:r w:rsidRPr="00E5261A">
        <w:rPr>
          <w:rFonts w:asciiTheme="majorHAnsi" w:hAnsiTheme="majorHAnsi"/>
          <w:sz w:val="22"/>
          <w:szCs w:val="22"/>
        </w:rPr>
        <w:t>Just-In-Time (JIT) Reading Assignments (</w:t>
      </w:r>
      <w:r w:rsidRPr="00E5261A">
        <w:rPr>
          <w:rFonts w:asciiTheme="majorHAnsi" w:hAnsiTheme="majorHAnsi"/>
          <w:b/>
          <w:bCs/>
          <w:sz w:val="22"/>
          <w:szCs w:val="22"/>
        </w:rPr>
        <w:t xml:space="preserve">5 points </w:t>
      </w:r>
      <w:r w:rsidRPr="0073151B">
        <w:rPr>
          <w:rFonts w:asciiTheme="majorHAnsi" w:hAnsiTheme="majorHAnsi"/>
          <w:b/>
          <w:bCs/>
          <w:sz w:val="22"/>
          <w:szCs w:val="22"/>
        </w:rPr>
        <w:t>each</w:t>
      </w:r>
      <w:r w:rsidRPr="00E5261A">
        <w:rPr>
          <w:rFonts w:asciiTheme="majorHAnsi" w:hAnsiTheme="majorHAnsi"/>
          <w:sz w:val="22"/>
          <w:szCs w:val="22"/>
        </w:rPr>
        <w:t xml:space="preserve">): Students will complete a weekly JIT assignment based on the assigned readings. </w:t>
      </w:r>
      <w:r w:rsidRPr="00E5261A">
        <w:rPr>
          <w:rFonts w:asciiTheme="majorHAnsi" w:hAnsiTheme="majorHAnsi"/>
          <w:b/>
          <w:bCs/>
          <w:sz w:val="22"/>
          <w:szCs w:val="22"/>
          <w:u w:val="single"/>
        </w:rPr>
        <w:t>JIT assignments are due an hour before each Wednesday class</w:t>
      </w:r>
      <w:r w:rsidRPr="00E5261A">
        <w:rPr>
          <w:rFonts w:asciiTheme="majorHAnsi" w:hAnsiTheme="majorHAnsi"/>
          <w:sz w:val="22"/>
          <w:szCs w:val="22"/>
        </w:rPr>
        <w:t xml:space="preserve"> and are meant to inform class discussion. The instructor will provide the JIT questions on the course Canvas website. JITs will include four parts: 2 questions that critically evaluate the content of the reading and 2 open-ended reflections for each reading. Students’ responses are graded on the understanding of course material and depth of reflection. The goal of this assignment to guide your knowledge of course content and facilitate open discussion in class. Completion of this assignment </w:t>
      </w:r>
      <w:proofErr w:type="gramStart"/>
      <w:r w:rsidRPr="00E5261A">
        <w:rPr>
          <w:rFonts w:asciiTheme="majorHAnsi" w:hAnsiTheme="majorHAnsi"/>
          <w:sz w:val="22"/>
          <w:szCs w:val="22"/>
        </w:rPr>
        <w:t>includes;</w:t>
      </w:r>
      <w:proofErr w:type="gramEnd"/>
    </w:p>
    <w:p w14:paraId="3EAE065F" w14:textId="77777777" w:rsidR="00E5261A" w:rsidRDefault="00E5261A" w:rsidP="00E5261A">
      <w:pPr>
        <w:pStyle w:val="ListParagraph"/>
        <w:numPr>
          <w:ilvl w:val="4"/>
          <w:numId w:val="23"/>
        </w:numPr>
        <w:rPr>
          <w:rFonts w:asciiTheme="majorHAnsi" w:hAnsiTheme="majorHAnsi"/>
          <w:sz w:val="22"/>
          <w:szCs w:val="22"/>
        </w:rPr>
      </w:pPr>
      <w:r w:rsidRPr="00E5261A">
        <w:rPr>
          <w:rFonts w:asciiTheme="majorHAnsi" w:hAnsiTheme="majorHAnsi" w:cstheme="majorHAnsi"/>
          <w:sz w:val="22"/>
          <w:szCs w:val="22"/>
        </w:rPr>
        <w:t>Attending Class.</w:t>
      </w:r>
    </w:p>
    <w:p w14:paraId="35373E5C" w14:textId="77777777" w:rsidR="00E5261A" w:rsidRDefault="00E5261A" w:rsidP="00E5261A">
      <w:pPr>
        <w:pStyle w:val="ListParagraph"/>
        <w:numPr>
          <w:ilvl w:val="4"/>
          <w:numId w:val="23"/>
        </w:numPr>
        <w:rPr>
          <w:rFonts w:asciiTheme="majorHAnsi" w:hAnsiTheme="majorHAnsi"/>
          <w:sz w:val="22"/>
          <w:szCs w:val="22"/>
        </w:rPr>
      </w:pPr>
      <w:r w:rsidRPr="00265BC3">
        <w:rPr>
          <w:rFonts w:asciiTheme="majorHAnsi" w:hAnsiTheme="majorHAnsi" w:cstheme="majorHAnsi"/>
          <w:sz w:val="22"/>
          <w:szCs w:val="22"/>
        </w:rPr>
        <w:t>Reading course materials assigned for the week.</w:t>
      </w:r>
    </w:p>
    <w:p w14:paraId="23600CB7" w14:textId="77777777" w:rsidR="00E5261A" w:rsidRDefault="00E5261A" w:rsidP="00E5261A">
      <w:pPr>
        <w:pStyle w:val="ListParagraph"/>
        <w:numPr>
          <w:ilvl w:val="4"/>
          <w:numId w:val="23"/>
        </w:numPr>
        <w:rPr>
          <w:rFonts w:asciiTheme="majorHAnsi" w:hAnsiTheme="majorHAnsi"/>
          <w:sz w:val="22"/>
          <w:szCs w:val="22"/>
        </w:rPr>
      </w:pPr>
      <w:r w:rsidRPr="00265BC3">
        <w:rPr>
          <w:rFonts w:asciiTheme="majorHAnsi" w:hAnsiTheme="majorHAnsi" w:cstheme="majorHAnsi"/>
          <w:sz w:val="22"/>
          <w:szCs w:val="22"/>
        </w:rPr>
        <w:t xml:space="preserve">Submitting responses to JIT questions and open reflection by the due date (1 hour before </w:t>
      </w:r>
      <w:r>
        <w:rPr>
          <w:rFonts w:asciiTheme="majorHAnsi" w:hAnsiTheme="majorHAnsi" w:cstheme="majorHAnsi"/>
          <w:sz w:val="22"/>
          <w:szCs w:val="22"/>
        </w:rPr>
        <w:t xml:space="preserve">Wednesday’s </w:t>
      </w:r>
      <w:r w:rsidRPr="00265BC3">
        <w:rPr>
          <w:rFonts w:asciiTheme="majorHAnsi" w:hAnsiTheme="majorHAnsi" w:cstheme="majorHAnsi"/>
          <w:sz w:val="22"/>
          <w:szCs w:val="22"/>
        </w:rPr>
        <w:t>class). *</w:t>
      </w:r>
      <w:proofErr w:type="gramStart"/>
      <w:r w:rsidRPr="00265BC3">
        <w:rPr>
          <w:rFonts w:asciiTheme="majorHAnsi" w:hAnsiTheme="majorHAnsi" w:cstheme="majorHAnsi"/>
          <w:sz w:val="22"/>
          <w:szCs w:val="22"/>
        </w:rPr>
        <w:t>see</w:t>
      </w:r>
      <w:proofErr w:type="gramEnd"/>
      <w:r w:rsidRPr="00265BC3">
        <w:rPr>
          <w:rFonts w:asciiTheme="majorHAnsi" w:hAnsiTheme="majorHAnsi" w:cstheme="majorHAnsi"/>
          <w:sz w:val="22"/>
          <w:szCs w:val="22"/>
        </w:rPr>
        <w:t xml:space="preserve"> syllabus for readings and due dates.</w:t>
      </w:r>
    </w:p>
    <w:p w14:paraId="3FDBF2AB" w14:textId="2AD53E64" w:rsidR="00E5261A" w:rsidRPr="00037313" w:rsidRDefault="00E5261A" w:rsidP="00E5261A">
      <w:pPr>
        <w:pStyle w:val="ListParagraph"/>
        <w:numPr>
          <w:ilvl w:val="4"/>
          <w:numId w:val="23"/>
        </w:numPr>
        <w:rPr>
          <w:rFonts w:asciiTheme="majorHAnsi" w:hAnsiTheme="majorHAnsi"/>
          <w:sz w:val="22"/>
          <w:szCs w:val="22"/>
        </w:rPr>
      </w:pPr>
      <w:r w:rsidRPr="00E5261A">
        <w:rPr>
          <w:rFonts w:asciiTheme="majorHAnsi" w:hAnsiTheme="majorHAnsi" w:cstheme="majorHAnsi"/>
          <w:b/>
          <w:bCs/>
          <w:sz w:val="22"/>
          <w:szCs w:val="22"/>
          <w:u w:val="single"/>
        </w:rPr>
        <w:t>Do Not</w:t>
      </w:r>
      <w:r w:rsidRPr="00E5261A">
        <w:rPr>
          <w:rFonts w:asciiTheme="majorHAnsi" w:hAnsiTheme="majorHAnsi" w:cstheme="majorHAnsi"/>
          <w:sz w:val="22"/>
          <w:szCs w:val="22"/>
        </w:rPr>
        <w:t xml:space="preserve"> summarize the course readings, instead follow the questions and reflection prompts posted in the JIT assignment and think about: (1) what interested you most about the related to the course topic, (2) how the course content may have influenced your previous thoughts about adolescents, (3) any relationships </w:t>
      </w:r>
      <w:r w:rsidRPr="00E5261A">
        <w:rPr>
          <w:rFonts w:asciiTheme="majorHAnsi" w:hAnsiTheme="majorHAnsi"/>
          <w:sz w:val="22"/>
          <w:szCs w:val="22"/>
        </w:rPr>
        <w:t>between the course content and your life or the life of others, particularly thinking about your future career working with adolescents</w:t>
      </w:r>
      <w:r>
        <w:rPr>
          <w:rFonts w:asciiTheme="majorHAnsi" w:hAnsiTheme="majorHAnsi"/>
          <w:sz w:val="22"/>
          <w:szCs w:val="22"/>
        </w:rPr>
        <w:t xml:space="preserve">. </w:t>
      </w:r>
    </w:p>
    <w:p w14:paraId="16DD03C1" w14:textId="77777777" w:rsidR="00E5261A" w:rsidRPr="00241B42" w:rsidRDefault="00E5261A" w:rsidP="00E5261A">
      <w:pPr>
        <w:pStyle w:val="ListParagraph"/>
        <w:spacing w:after="100"/>
        <w:ind w:left="1440"/>
        <w:rPr>
          <w:rFonts w:asciiTheme="majorHAnsi" w:hAnsiTheme="majorHAnsi"/>
          <w:sz w:val="12"/>
          <w:szCs w:val="12"/>
        </w:rPr>
      </w:pPr>
    </w:p>
    <w:p w14:paraId="2A109163" w14:textId="022FE636" w:rsidR="001757E8" w:rsidRPr="00C92373" w:rsidRDefault="00B2647D" w:rsidP="00B719AE">
      <w:pPr>
        <w:pStyle w:val="ListParagraph"/>
        <w:numPr>
          <w:ilvl w:val="0"/>
          <w:numId w:val="2"/>
        </w:numPr>
        <w:spacing w:after="100"/>
        <w:rPr>
          <w:rFonts w:asciiTheme="majorHAnsi" w:hAnsiTheme="majorHAnsi"/>
          <w:sz w:val="12"/>
          <w:szCs w:val="12"/>
        </w:rPr>
      </w:pPr>
      <w:r>
        <w:rPr>
          <w:rFonts w:asciiTheme="majorHAnsi" w:hAnsiTheme="majorHAnsi"/>
          <w:sz w:val="22"/>
          <w:szCs w:val="22"/>
        </w:rPr>
        <w:t xml:space="preserve">Final </w:t>
      </w:r>
      <w:r w:rsidR="007B0C2B">
        <w:rPr>
          <w:rFonts w:asciiTheme="majorHAnsi" w:hAnsiTheme="majorHAnsi"/>
          <w:sz w:val="22"/>
          <w:szCs w:val="22"/>
        </w:rPr>
        <w:t xml:space="preserve">Group </w:t>
      </w:r>
      <w:r>
        <w:rPr>
          <w:rFonts w:asciiTheme="majorHAnsi" w:hAnsiTheme="majorHAnsi"/>
          <w:sz w:val="22"/>
          <w:szCs w:val="22"/>
        </w:rPr>
        <w:t>Project Outline</w:t>
      </w:r>
      <w:r w:rsidR="00AB23DB" w:rsidRPr="00241B42">
        <w:rPr>
          <w:rFonts w:asciiTheme="majorHAnsi" w:hAnsiTheme="majorHAnsi"/>
          <w:sz w:val="22"/>
          <w:szCs w:val="22"/>
        </w:rPr>
        <w:t xml:space="preserve"> </w:t>
      </w:r>
      <w:r w:rsidR="00DC76C0" w:rsidRPr="00241B42">
        <w:rPr>
          <w:rFonts w:asciiTheme="majorHAnsi" w:hAnsiTheme="majorHAnsi"/>
          <w:sz w:val="22"/>
          <w:szCs w:val="22"/>
        </w:rPr>
        <w:t>(</w:t>
      </w:r>
      <w:r w:rsidR="00957DB0">
        <w:rPr>
          <w:rFonts w:asciiTheme="majorHAnsi" w:hAnsiTheme="majorHAnsi"/>
          <w:b/>
          <w:bCs/>
          <w:sz w:val="22"/>
          <w:szCs w:val="22"/>
        </w:rPr>
        <w:t>2</w:t>
      </w:r>
      <w:r w:rsidR="0073151B">
        <w:rPr>
          <w:rFonts w:asciiTheme="majorHAnsi" w:hAnsiTheme="majorHAnsi"/>
          <w:b/>
          <w:bCs/>
          <w:sz w:val="22"/>
          <w:szCs w:val="22"/>
        </w:rPr>
        <w:t>5</w:t>
      </w:r>
      <w:r w:rsidR="00F33BC8" w:rsidRPr="00241B42">
        <w:rPr>
          <w:rFonts w:asciiTheme="majorHAnsi" w:hAnsiTheme="majorHAnsi"/>
          <w:b/>
          <w:bCs/>
          <w:sz w:val="22"/>
          <w:szCs w:val="22"/>
        </w:rPr>
        <w:t xml:space="preserve"> p</w:t>
      </w:r>
      <w:r w:rsidR="00665915" w:rsidRPr="00241B42">
        <w:rPr>
          <w:rFonts w:asciiTheme="majorHAnsi" w:hAnsiTheme="majorHAnsi"/>
          <w:b/>
          <w:bCs/>
          <w:sz w:val="22"/>
          <w:szCs w:val="22"/>
        </w:rPr>
        <w:t>oints</w:t>
      </w:r>
      <w:r w:rsidR="00F33BC8" w:rsidRPr="00241B42">
        <w:rPr>
          <w:rFonts w:asciiTheme="majorHAnsi" w:hAnsiTheme="majorHAnsi"/>
          <w:sz w:val="22"/>
          <w:szCs w:val="22"/>
        </w:rPr>
        <w:t xml:space="preserve">): </w:t>
      </w:r>
      <w:r w:rsidR="00957DB0">
        <w:rPr>
          <w:rFonts w:asciiTheme="majorHAnsi" w:hAnsiTheme="majorHAnsi"/>
          <w:sz w:val="22"/>
          <w:szCs w:val="22"/>
        </w:rPr>
        <w:t xml:space="preserve">As a mid-semester </w:t>
      </w:r>
      <w:r w:rsidR="003135F5">
        <w:rPr>
          <w:rFonts w:asciiTheme="majorHAnsi" w:hAnsiTheme="majorHAnsi"/>
          <w:sz w:val="22"/>
          <w:szCs w:val="22"/>
        </w:rPr>
        <w:t>checkpoint</w:t>
      </w:r>
      <w:r w:rsidR="00C92373">
        <w:rPr>
          <w:rFonts w:asciiTheme="majorHAnsi" w:hAnsiTheme="majorHAnsi"/>
          <w:sz w:val="22"/>
          <w:szCs w:val="22"/>
        </w:rPr>
        <w:t xml:space="preserve"> </w:t>
      </w:r>
      <w:r w:rsidR="00957DB0">
        <w:rPr>
          <w:rFonts w:asciiTheme="majorHAnsi" w:hAnsiTheme="majorHAnsi"/>
          <w:sz w:val="22"/>
          <w:szCs w:val="22"/>
        </w:rPr>
        <w:t xml:space="preserve">you will submit an outline of your final </w:t>
      </w:r>
      <w:r w:rsidR="0073151B">
        <w:rPr>
          <w:rFonts w:asciiTheme="majorHAnsi" w:hAnsiTheme="majorHAnsi"/>
          <w:sz w:val="22"/>
          <w:szCs w:val="22"/>
        </w:rPr>
        <w:t xml:space="preserve">group </w:t>
      </w:r>
      <w:r w:rsidR="00957DB0">
        <w:rPr>
          <w:rFonts w:asciiTheme="majorHAnsi" w:hAnsiTheme="majorHAnsi"/>
          <w:sz w:val="22"/>
          <w:szCs w:val="22"/>
        </w:rPr>
        <w:t xml:space="preserve">project. Your outline should include the </w:t>
      </w:r>
      <w:r w:rsidR="003135F5">
        <w:rPr>
          <w:rFonts w:asciiTheme="majorHAnsi" w:hAnsiTheme="majorHAnsi"/>
          <w:sz w:val="22"/>
          <w:szCs w:val="22"/>
        </w:rPr>
        <w:t>topic</w:t>
      </w:r>
      <w:r w:rsidR="00957DB0">
        <w:rPr>
          <w:rFonts w:asciiTheme="majorHAnsi" w:hAnsiTheme="majorHAnsi"/>
          <w:sz w:val="22"/>
          <w:szCs w:val="22"/>
        </w:rPr>
        <w:t xml:space="preserve"> of </w:t>
      </w:r>
      <w:r w:rsidR="0073151B">
        <w:rPr>
          <w:rFonts w:asciiTheme="majorHAnsi" w:hAnsiTheme="majorHAnsi"/>
          <w:sz w:val="22"/>
          <w:szCs w:val="22"/>
        </w:rPr>
        <w:t>interviewees</w:t>
      </w:r>
      <w:r w:rsidR="00957DB0">
        <w:rPr>
          <w:rFonts w:asciiTheme="majorHAnsi" w:hAnsiTheme="majorHAnsi"/>
          <w:sz w:val="22"/>
          <w:szCs w:val="22"/>
        </w:rPr>
        <w:t xml:space="preserve">, </w:t>
      </w:r>
      <w:proofErr w:type="gramStart"/>
      <w:r w:rsidR="00957DB0">
        <w:rPr>
          <w:rFonts w:asciiTheme="majorHAnsi" w:hAnsiTheme="majorHAnsi"/>
          <w:sz w:val="22"/>
          <w:szCs w:val="22"/>
        </w:rPr>
        <w:t>methods</w:t>
      </w:r>
      <w:proofErr w:type="gramEnd"/>
      <w:r w:rsidR="00957DB0">
        <w:rPr>
          <w:rFonts w:asciiTheme="majorHAnsi" w:hAnsiTheme="majorHAnsi"/>
          <w:sz w:val="22"/>
          <w:szCs w:val="22"/>
        </w:rPr>
        <w:t xml:space="preserve"> </w:t>
      </w:r>
      <w:r w:rsidR="0073151B">
        <w:rPr>
          <w:rFonts w:asciiTheme="majorHAnsi" w:hAnsiTheme="majorHAnsi"/>
          <w:sz w:val="22"/>
          <w:szCs w:val="22"/>
        </w:rPr>
        <w:t xml:space="preserve">and questions </w:t>
      </w:r>
      <w:r w:rsidR="00957DB0">
        <w:rPr>
          <w:rFonts w:asciiTheme="majorHAnsi" w:hAnsiTheme="majorHAnsi"/>
          <w:sz w:val="22"/>
          <w:szCs w:val="22"/>
        </w:rPr>
        <w:t xml:space="preserve">you will use, and </w:t>
      </w:r>
      <w:r w:rsidR="0073151B">
        <w:rPr>
          <w:rFonts w:asciiTheme="majorHAnsi" w:hAnsiTheme="majorHAnsi"/>
          <w:sz w:val="22"/>
          <w:szCs w:val="22"/>
        </w:rPr>
        <w:t>hopeful learning outcomes</w:t>
      </w:r>
      <w:r w:rsidR="00957DB0">
        <w:rPr>
          <w:rFonts w:asciiTheme="majorHAnsi" w:hAnsiTheme="majorHAnsi"/>
          <w:sz w:val="22"/>
          <w:szCs w:val="22"/>
        </w:rPr>
        <w:t>.</w:t>
      </w:r>
      <w:r w:rsidR="00C92373">
        <w:rPr>
          <w:rFonts w:asciiTheme="majorHAnsi" w:hAnsiTheme="majorHAnsi"/>
          <w:sz w:val="22"/>
          <w:szCs w:val="22"/>
        </w:rPr>
        <w:t xml:space="preserve"> For this assignment s</w:t>
      </w:r>
      <w:r w:rsidR="008F0308" w:rsidRPr="00241B42">
        <w:rPr>
          <w:rFonts w:asciiTheme="majorHAnsi" w:hAnsiTheme="majorHAnsi"/>
          <w:sz w:val="22"/>
          <w:szCs w:val="22"/>
        </w:rPr>
        <w:t xml:space="preserve">tudents are graded on </w:t>
      </w:r>
      <w:r w:rsidR="003135F5">
        <w:rPr>
          <w:rFonts w:asciiTheme="majorHAnsi" w:hAnsiTheme="majorHAnsi"/>
          <w:sz w:val="22"/>
          <w:szCs w:val="22"/>
        </w:rPr>
        <w:t xml:space="preserve">their </w:t>
      </w:r>
      <w:r w:rsidR="00957DB0">
        <w:rPr>
          <w:rFonts w:asciiTheme="majorHAnsi" w:hAnsiTheme="majorHAnsi"/>
          <w:sz w:val="22"/>
          <w:szCs w:val="22"/>
        </w:rPr>
        <w:t>current</w:t>
      </w:r>
      <w:r w:rsidR="00C92373">
        <w:rPr>
          <w:rFonts w:asciiTheme="majorHAnsi" w:hAnsiTheme="majorHAnsi"/>
          <w:sz w:val="22"/>
          <w:szCs w:val="22"/>
        </w:rPr>
        <w:t xml:space="preserve"> </w:t>
      </w:r>
      <w:r w:rsidR="008F0308" w:rsidRPr="00241B42">
        <w:rPr>
          <w:rFonts w:asciiTheme="majorHAnsi" w:hAnsiTheme="majorHAnsi"/>
          <w:sz w:val="22"/>
          <w:szCs w:val="22"/>
        </w:rPr>
        <w:t xml:space="preserve">understanding of </w:t>
      </w:r>
      <w:r w:rsidR="00957DB0">
        <w:rPr>
          <w:rFonts w:asciiTheme="majorHAnsi" w:hAnsiTheme="majorHAnsi"/>
          <w:sz w:val="22"/>
          <w:szCs w:val="22"/>
        </w:rPr>
        <w:t xml:space="preserve">theoretical models and empirical evidence of </w:t>
      </w:r>
      <w:r w:rsidR="0073151B">
        <w:rPr>
          <w:rFonts w:asciiTheme="majorHAnsi" w:hAnsiTheme="majorHAnsi"/>
          <w:sz w:val="22"/>
          <w:szCs w:val="22"/>
        </w:rPr>
        <w:t>youth</w:t>
      </w:r>
      <w:r w:rsidR="00957DB0">
        <w:rPr>
          <w:rFonts w:asciiTheme="majorHAnsi" w:hAnsiTheme="majorHAnsi"/>
          <w:sz w:val="22"/>
          <w:szCs w:val="22"/>
        </w:rPr>
        <w:t xml:space="preserve"> development</w:t>
      </w:r>
      <w:r w:rsidR="00C92373">
        <w:rPr>
          <w:rFonts w:asciiTheme="majorHAnsi" w:hAnsiTheme="majorHAnsi"/>
          <w:sz w:val="22"/>
          <w:szCs w:val="22"/>
        </w:rPr>
        <w:t xml:space="preserve">, </w:t>
      </w:r>
      <w:r w:rsidR="00957DB0">
        <w:rPr>
          <w:rFonts w:asciiTheme="majorHAnsi" w:hAnsiTheme="majorHAnsi"/>
          <w:sz w:val="22"/>
          <w:szCs w:val="22"/>
        </w:rPr>
        <w:t>depth of case study in progress</w:t>
      </w:r>
      <w:r w:rsidR="00C92373">
        <w:rPr>
          <w:rFonts w:asciiTheme="majorHAnsi" w:hAnsiTheme="majorHAnsi"/>
          <w:sz w:val="22"/>
          <w:szCs w:val="22"/>
        </w:rPr>
        <w:t xml:space="preserve">, </w:t>
      </w:r>
      <w:r w:rsidR="00957DB0">
        <w:rPr>
          <w:rFonts w:asciiTheme="majorHAnsi" w:hAnsiTheme="majorHAnsi"/>
          <w:sz w:val="22"/>
          <w:szCs w:val="22"/>
        </w:rPr>
        <w:t>organization, and timeliness</w:t>
      </w:r>
      <w:r w:rsidR="00C92373">
        <w:rPr>
          <w:rFonts w:asciiTheme="majorHAnsi" w:hAnsiTheme="majorHAnsi"/>
          <w:sz w:val="22"/>
          <w:szCs w:val="22"/>
        </w:rPr>
        <w:t xml:space="preserve">. </w:t>
      </w:r>
    </w:p>
    <w:p w14:paraId="35423A73" w14:textId="77777777" w:rsidR="00C0236D" w:rsidRPr="008B663D" w:rsidRDefault="00C0236D" w:rsidP="00C0236D">
      <w:pPr>
        <w:pStyle w:val="ListParagraph"/>
        <w:spacing w:after="100"/>
        <w:rPr>
          <w:rFonts w:asciiTheme="majorHAnsi" w:hAnsiTheme="majorHAnsi"/>
          <w:sz w:val="12"/>
          <w:szCs w:val="12"/>
        </w:rPr>
      </w:pPr>
    </w:p>
    <w:p w14:paraId="64D9EA11" w14:textId="77777777" w:rsidR="007B0C2B" w:rsidRPr="00D42FF6" w:rsidRDefault="007B0C2B" w:rsidP="007B0C2B">
      <w:pPr>
        <w:pStyle w:val="ListParagraph"/>
        <w:numPr>
          <w:ilvl w:val="0"/>
          <w:numId w:val="2"/>
        </w:numPr>
        <w:spacing w:after="100"/>
        <w:rPr>
          <w:rFonts w:asciiTheme="majorHAnsi" w:hAnsiTheme="majorHAnsi"/>
          <w:sz w:val="22"/>
          <w:szCs w:val="22"/>
        </w:rPr>
      </w:pPr>
      <w:r w:rsidRPr="00D42FF6">
        <w:rPr>
          <w:rFonts w:asciiTheme="majorHAnsi" w:hAnsiTheme="majorHAnsi"/>
          <w:sz w:val="22"/>
          <w:szCs w:val="22"/>
        </w:rPr>
        <w:t>Exams (</w:t>
      </w:r>
      <w:r w:rsidRPr="00D42FF6">
        <w:rPr>
          <w:rFonts w:asciiTheme="majorHAnsi" w:hAnsiTheme="majorHAnsi"/>
          <w:b/>
          <w:bCs/>
          <w:sz w:val="22"/>
          <w:szCs w:val="22"/>
        </w:rPr>
        <w:t>75 points each</w:t>
      </w:r>
      <w:r w:rsidRPr="00D42FF6">
        <w:rPr>
          <w:rFonts w:asciiTheme="majorHAnsi" w:hAnsiTheme="majorHAnsi"/>
          <w:sz w:val="22"/>
          <w:szCs w:val="22"/>
        </w:rPr>
        <w:t xml:space="preserve">) There will be 3 exams. All exams include multiple-choice as well as some short-answer questions. In each course lecture I will </w:t>
      </w:r>
      <w:proofErr w:type="gramStart"/>
      <w:r w:rsidRPr="00D42FF6">
        <w:rPr>
          <w:rFonts w:asciiTheme="majorHAnsi" w:hAnsiTheme="majorHAnsi"/>
          <w:sz w:val="22"/>
          <w:szCs w:val="22"/>
        </w:rPr>
        <w:t>make an effort</w:t>
      </w:r>
      <w:proofErr w:type="gramEnd"/>
      <w:r w:rsidRPr="00D42FF6">
        <w:rPr>
          <w:rFonts w:asciiTheme="majorHAnsi" w:hAnsiTheme="majorHAnsi"/>
          <w:sz w:val="22"/>
          <w:szCs w:val="22"/>
        </w:rPr>
        <w:t xml:space="preserve"> to clearly note the topics that will be emphasized on exams. The course lectures will be posted to Canvas to provide you with a study guide. Dates of exams are listed in the class schedule below. Please take note that the last exam due date is scheduled during exam week. </w:t>
      </w:r>
    </w:p>
    <w:p w14:paraId="75851894" w14:textId="77777777" w:rsidR="007570AE" w:rsidRPr="007B0C2B" w:rsidRDefault="007570AE" w:rsidP="007570AE">
      <w:pPr>
        <w:pStyle w:val="ListParagraph"/>
        <w:rPr>
          <w:rFonts w:asciiTheme="majorHAnsi" w:hAnsiTheme="majorHAnsi"/>
          <w:sz w:val="12"/>
          <w:szCs w:val="12"/>
        </w:rPr>
      </w:pPr>
    </w:p>
    <w:p w14:paraId="53E22EA3" w14:textId="60BAE4D8" w:rsidR="00D56290" w:rsidRPr="00241B42" w:rsidRDefault="00282F4F" w:rsidP="00B719AE">
      <w:pPr>
        <w:pStyle w:val="ListParagraph"/>
        <w:numPr>
          <w:ilvl w:val="0"/>
          <w:numId w:val="2"/>
        </w:numPr>
        <w:spacing w:after="100"/>
        <w:rPr>
          <w:rFonts w:asciiTheme="majorHAnsi" w:hAnsiTheme="majorHAnsi"/>
          <w:sz w:val="22"/>
          <w:szCs w:val="22"/>
        </w:rPr>
      </w:pPr>
      <w:r>
        <w:rPr>
          <w:rFonts w:asciiTheme="majorHAnsi" w:hAnsiTheme="majorHAnsi"/>
          <w:sz w:val="22"/>
          <w:szCs w:val="22"/>
        </w:rPr>
        <w:t xml:space="preserve">Group </w:t>
      </w:r>
      <w:r w:rsidR="00D56290" w:rsidRPr="00241B42">
        <w:rPr>
          <w:rFonts w:asciiTheme="majorHAnsi" w:hAnsiTheme="majorHAnsi"/>
          <w:sz w:val="22"/>
          <w:szCs w:val="22"/>
        </w:rPr>
        <w:t xml:space="preserve">Final </w:t>
      </w:r>
      <w:r w:rsidR="00E54F75" w:rsidRPr="00241B42">
        <w:rPr>
          <w:rFonts w:asciiTheme="majorHAnsi" w:hAnsiTheme="majorHAnsi"/>
          <w:sz w:val="22"/>
          <w:szCs w:val="22"/>
        </w:rPr>
        <w:t>Pr</w:t>
      </w:r>
      <w:r w:rsidR="00957DB0">
        <w:rPr>
          <w:rFonts w:asciiTheme="majorHAnsi" w:hAnsiTheme="majorHAnsi"/>
          <w:sz w:val="22"/>
          <w:szCs w:val="22"/>
        </w:rPr>
        <w:t>oject</w:t>
      </w:r>
      <w:r w:rsidR="00D56290" w:rsidRPr="00241B42">
        <w:rPr>
          <w:rFonts w:asciiTheme="majorHAnsi" w:hAnsiTheme="majorHAnsi"/>
          <w:sz w:val="22"/>
          <w:szCs w:val="22"/>
        </w:rPr>
        <w:t xml:space="preserve"> (</w:t>
      </w:r>
      <w:r w:rsidR="007570AE">
        <w:rPr>
          <w:rFonts w:asciiTheme="majorHAnsi" w:hAnsiTheme="majorHAnsi"/>
          <w:b/>
          <w:bCs/>
          <w:sz w:val="22"/>
          <w:szCs w:val="22"/>
        </w:rPr>
        <w:t>70</w:t>
      </w:r>
      <w:r w:rsidR="00D56290" w:rsidRPr="00241B42">
        <w:rPr>
          <w:rFonts w:asciiTheme="majorHAnsi" w:hAnsiTheme="majorHAnsi"/>
          <w:b/>
          <w:bCs/>
          <w:sz w:val="22"/>
          <w:szCs w:val="22"/>
        </w:rPr>
        <w:t xml:space="preserve"> </w:t>
      </w:r>
      <w:r w:rsidR="00BF0AF0" w:rsidRPr="00241B42">
        <w:rPr>
          <w:rFonts w:asciiTheme="majorHAnsi" w:hAnsiTheme="majorHAnsi"/>
          <w:b/>
          <w:bCs/>
          <w:sz w:val="22"/>
          <w:szCs w:val="22"/>
        </w:rPr>
        <w:t>points</w:t>
      </w:r>
      <w:r w:rsidR="007570AE">
        <w:rPr>
          <w:rFonts w:asciiTheme="majorHAnsi" w:hAnsiTheme="majorHAnsi"/>
          <w:b/>
          <w:bCs/>
          <w:sz w:val="22"/>
          <w:szCs w:val="22"/>
        </w:rPr>
        <w:t xml:space="preserve"> for presentation + </w:t>
      </w:r>
      <w:r>
        <w:rPr>
          <w:rFonts w:asciiTheme="majorHAnsi" w:hAnsiTheme="majorHAnsi"/>
          <w:b/>
          <w:bCs/>
          <w:sz w:val="22"/>
          <w:szCs w:val="22"/>
        </w:rPr>
        <w:t>10</w:t>
      </w:r>
      <w:r w:rsidR="007570AE">
        <w:rPr>
          <w:rFonts w:asciiTheme="majorHAnsi" w:hAnsiTheme="majorHAnsi"/>
          <w:b/>
          <w:bCs/>
          <w:sz w:val="22"/>
          <w:szCs w:val="22"/>
        </w:rPr>
        <w:t xml:space="preserve"> points based on peer review</w:t>
      </w:r>
      <w:r w:rsidR="00BF0AF0" w:rsidRPr="00241B42">
        <w:rPr>
          <w:rFonts w:asciiTheme="majorHAnsi" w:hAnsiTheme="majorHAnsi"/>
          <w:sz w:val="22"/>
          <w:szCs w:val="22"/>
        </w:rPr>
        <w:t xml:space="preserve">): </w:t>
      </w:r>
      <w:r w:rsidR="00957DB0">
        <w:rPr>
          <w:rFonts w:asciiTheme="majorHAnsi" w:hAnsiTheme="majorHAnsi"/>
          <w:sz w:val="22"/>
          <w:szCs w:val="22"/>
        </w:rPr>
        <w:t xml:space="preserve">The remaining points for your final project will come from the completed </w:t>
      </w:r>
      <w:r>
        <w:rPr>
          <w:rFonts w:asciiTheme="majorHAnsi" w:hAnsiTheme="majorHAnsi"/>
          <w:sz w:val="22"/>
          <w:szCs w:val="22"/>
        </w:rPr>
        <w:t xml:space="preserve">group </w:t>
      </w:r>
      <w:r w:rsidR="00957DB0">
        <w:rPr>
          <w:rFonts w:asciiTheme="majorHAnsi" w:hAnsiTheme="majorHAnsi"/>
          <w:sz w:val="22"/>
          <w:szCs w:val="22"/>
        </w:rPr>
        <w:t>assignment.</w:t>
      </w:r>
      <w:r w:rsidR="003E528E" w:rsidRPr="00241B42">
        <w:rPr>
          <w:rFonts w:asciiTheme="majorHAnsi" w:hAnsiTheme="majorHAnsi"/>
          <w:sz w:val="22"/>
          <w:szCs w:val="22"/>
        </w:rPr>
        <w:t xml:space="preserve"> </w:t>
      </w:r>
      <w:r w:rsidR="00145E3A">
        <w:rPr>
          <w:rFonts w:asciiTheme="majorHAnsi" w:hAnsiTheme="majorHAnsi"/>
          <w:sz w:val="22"/>
          <w:szCs w:val="22"/>
        </w:rPr>
        <w:t>For the final project</w:t>
      </w:r>
      <w:r w:rsidR="003E528E" w:rsidRPr="00241B42">
        <w:rPr>
          <w:rFonts w:asciiTheme="majorHAnsi" w:hAnsiTheme="majorHAnsi"/>
          <w:sz w:val="22"/>
          <w:szCs w:val="22"/>
        </w:rPr>
        <w:t xml:space="preserve">, students </w:t>
      </w:r>
      <w:r w:rsidR="003F0093" w:rsidRPr="00241B42">
        <w:rPr>
          <w:rFonts w:asciiTheme="majorHAnsi" w:hAnsiTheme="majorHAnsi"/>
          <w:sz w:val="22"/>
          <w:szCs w:val="22"/>
        </w:rPr>
        <w:t>will</w:t>
      </w:r>
      <w:r w:rsidR="00D56290" w:rsidRPr="00241B42">
        <w:rPr>
          <w:rFonts w:asciiTheme="majorHAnsi" w:hAnsiTheme="majorHAnsi"/>
          <w:sz w:val="22"/>
          <w:szCs w:val="22"/>
        </w:rPr>
        <w:t xml:space="preserve"> </w:t>
      </w:r>
      <w:r w:rsidR="00951796" w:rsidRPr="00241B42">
        <w:rPr>
          <w:rFonts w:asciiTheme="majorHAnsi" w:hAnsiTheme="majorHAnsi"/>
          <w:sz w:val="22"/>
          <w:szCs w:val="22"/>
        </w:rPr>
        <w:t>complete</w:t>
      </w:r>
      <w:r w:rsidR="00D56290" w:rsidRPr="00241B42">
        <w:rPr>
          <w:rFonts w:asciiTheme="majorHAnsi" w:hAnsiTheme="majorHAnsi"/>
          <w:sz w:val="22"/>
          <w:szCs w:val="22"/>
        </w:rPr>
        <w:t xml:space="preserve"> an investigative </w:t>
      </w:r>
      <w:r w:rsidR="00145E3A">
        <w:rPr>
          <w:rFonts w:asciiTheme="majorHAnsi" w:hAnsiTheme="majorHAnsi"/>
          <w:sz w:val="22"/>
          <w:szCs w:val="22"/>
        </w:rPr>
        <w:t>project</w:t>
      </w:r>
      <w:r>
        <w:rPr>
          <w:rFonts w:asciiTheme="majorHAnsi" w:hAnsiTheme="majorHAnsi"/>
          <w:sz w:val="22"/>
          <w:szCs w:val="22"/>
        </w:rPr>
        <w:t xml:space="preserve"> as a collaboration</w:t>
      </w:r>
      <w:r w:rsidR="00D56290" w:rsidRPr="00241B42">
        <w:rPr>
          <w:rFonts w:asciiTheme="majorHAnsi" w:hAnsiTheme="majorHAnsi"/>
          <w:sz w:val="22"/>
          <w:szCs w:val="22"/>
        </w:rPr>
        <w:t xml:space="preserve">. </w:t>
      </w:r>
      <w:r w:rsidR="00C95371" w:rsidRPr="00241B42">
        <w:rPr>
          <w:rFonts w:asciiTheme="majorHAnsi" w:hAnsiTheme="majorHAnsi"/>
          <w:sz w:val="22"/>
          <w:szCs w:val="22"/>
        </w:rPr>
        <w:t xml:space="preserve">The goal is to </w:t>
      </w:r>
      <w:r w:rsidR="003371DF">
        <w:rPr>
          <w:rFonts w:asciiTheme="majorHAnsi" w:hAnsiTheme="majorHAnsi"/>
          <w:sz w:val="22"/>
          <w:szCs w:val="22"/>
        </w:rPr>
        <w:t xml:space="preserve">synthesize your knowledge of </w:t>
      </w:r>
      <w:r>
        <w:rPr>
          <w:rFonts w:asciiTheme="majorHAnsi" w:hAnsiTheme="majorHAnsi"/>
          <w:sz w:val="22"/>
          <w:szCs w:val="22"/>
        </w:rPr>
        <w:t>youth</w:t>
      </w:r>
      <w:r w:rsidR="00145E3A">
        <w:rPr>
          <w:rFonts w:asciiTheme="majorHAnsi" w:hAnsiTheme="majorHAnsi"/>
          <w:sz w:val="22"/>
          <w:szCs w:val="22"/>
        </w:rPr>
        <w:t xml:space="preserve"> development</w:t>
      </w:r>
      <w:r w:rsidR="00C95371" w:rsidRPr="00241B42">
        <w:rPr>
          <w:rFonts w:asciiTheme="majorHAnsi" w:hAnsiTheme="majorHAnsi"/>
          <w:sz w:val="22"/>
          <w:szCs w:val="22"/>
        </w:rPr>
        <w:t xml:space="preserve">. </w:t>
      </w:r>
      <w:r>
        <w:rPr>
          <w:rFonts w:asciiTheme="majorHAnsi" w:hAnsiTheme="majorHAnsi"/>
          <w:sz w:val="22"/>
          <w:szCs w:val="22"/>
        </w:rPr>
        <w:t>Guidelines for the paper include:</w:t>
      </w:r>
    </w:p>
    <w:p w14:paraId="29CB0C26" w14:textId="18A163BD" w:rsidR="00145E3A" w:rsidRPr="00CA2536" w:rsidRDefault="00282F4F" w:rsidP="00CA2536">
      <w:pPr>
        <w:pStyle w:val="ListParagraph"/>
        <w:numPr>
          <w:ilvl w:val="1"/>
          <w:numId w:val="2"/>
        </w:numPr>
        <w:spacing w:after="100"/>
        <w:rPr>
          <w:rFonts w:asciiTheme="majorHAnsi" w:hAnsiTheme="majorHAnsi"/>
          <w:sz w:val="22"/>
          <w:szCs w:val="22"/>
        </w:rPr>
      </w:pPr>
      <w:r>
        <w:rPr>
          <w:rFonts w:asciiTheme="majorHAnsi" w:hAnsiTheme="majorHAnsi"/>
          <w:b/>
          <w:bCs/>
          <w:sz w:val="22"/>
          <w:szCs w:val="22"/>
        </w:rPr>
        <w:t>Choice of</w:t>
      </w:r>
      <w:r w:rsidR="00640122" w:rsidRPr="00CA2536">
        <w:rPr>
          <w:rFonts w:asciiTheme="majorHAnsi" w:hAnsiTheme="majorHAnsi"/>
          <w:b/>
          <w:bCs/>
          <w:sz w:val="22"/>
          <w:szCs w:val="22"/>
        </w:rPr>
        <w:t xml:space="preserve"> </w:t>
      </w:r>
      <w:r>
        <w:rPr>
          <w:rFonts w:asciiTheme="majorHAnsi" w:hAnsiTheme="majorHAnsi"/>
          <w:b/>
          <w:bCs/>
          <w:sz w:val="22"/>
          <w:szCs w:val="22"/>
        </w:rPr>
        <w:t>i</w:t>
      </w:r>
      <w:r w:rsidR="00145E3A" w:rsidRPr="00CA2536">
        <w:rPr>
          <w:rFonts w:asciiTheme="majorHAnsi" w:hAnsiTheme="majorHAnsi"/>
          <w:b/>
          <w:bCs/>
          <w:sz w:val="22"/>
          <w:szCs w:val="22"/>
        </w:rPr>
        <w:t>nterview</w:t>
      </w:r>
      <w:r>
        <w:rPr>
          <w:rFonts w:asciiTheme="majorHAnsi" w:hAnsiTheme="majorHAnsi"/>
          <w:b/>
          <w:bCs/>
          <w:sz w:val="22"/>
          <w:szCs w:val="22"/>
        </w:rPr>
        <w:t>ee</w:t>
      </w:r>
      <w:r w:rsidR="00D62243" w:rsidRPr="00CA2536">
        <w:rPr>
          <w:rFonts w:asciiTheme="majorHAnsi" w:hAnsiTheme="majorHAnsi"/>
          <w:sz w:val="22"/>
          <w:szCs w:val="22"/>
        </w:rPr>
        <w:t>.</w:t>
      </w:r>
      <w:r w:rsidR="00661E40" w:rsidRPr="00CA2536">
        <w:rPr>
          <w:rFonts w:asciiTheme="majorHAnsi" w:hAnsiTheme="majorHAnsi"/>
          <w:sz w:val="22"/>
          <w:szCs w:val="22"/>
        </w:rPr>
        <w:t xml:space="preserve"> </w:t>
      </w:r>
      <w:r>
        <w:rPr>
          <w:rFonts w:asciiTheme="majorHAnsi" w:hAnsiTheme="majorHAnsi"/>
          <w:sz w:val="22"/>
          <w:szCs w:val="22"/>
        </w:rPr>
        <w:t>Within your group, you will identify at least 3 adults and 1 youth.</w:t>
      </w:r>
      <w:r w:rsidR="00145E3A" w:rsidRPr="00CA2536">
        <w:rPr>
          <w:rFonts w:asciiTheme="majorHAnsi" w:hAnsiTheme="majorHAnsi"/>
          <w:sz w:val="22"/>
          <w:szCs w:val="22"/>
        </w:rPr>
        <w:t xml:space="preserve"> </w:t>
      </w:r>
      <w:r>
        <w:rPr>
          <w:rFonts w:asciiTheme="majorHAnsi" w:hAnsiTheme="majorHAnsi"/>
          <w:sz w:val="22"/>
          <w:szCs w:val="22"/>
        </w:rPr>
        <w:t xml:space="preserve">Examples include </w:t>
      </w:r>
      <w:r w:rsidR="00145E3A" w:rsidRPr="00CA2536">
        <w:rPr>
          <w:rFonts w:asciiTheme="majorHAnsi" w:hAnsiTheme="majorHAnsi"/>
          <w:sz w:val="22"/>
          <w:szCs w:val="22"/>
        </w:rPr>
        <w:t xml:space="preserve">a caregiver of a </w:t>
      </w:r>
      <w:r>
        <w:rPr>
          <w:rFonts w:asciiTheme="majorHAnsi" w:hAnsiTheme="majorHAnsi"/>
          <w:sz w:val="22"/>
          <w:szCs w:val="22"/>
        </w:rPr>
        <w:t>youth</w:t>
      </w:r>
      <w:r w:rsidR="00145E3A" w:rsidRPr="00CA2536">
        <w:rPr>
          <w:rFonts w:asciiTheme="majorHAnsi" w:hAnsiTheme="majorHAnsi"/>
          <w:sz w:val="22"/>
          <w:szCs w:val="22"/>
        </w:rPr>
        <w:t xml:space="preserve"> between </w:t>
      </w:r>
      <w:r>
        <w:rPr>
          <w:rFonts w:asciiTheme="majorHAnsi" w:hAnsiTheme="majorHAnsi"/>
          <w:sz w:val="22"/>
          <w:szCs w:val="22"/>
        </w:rPr>
        <w:t xml:space="preserve">6 – 18 years old, </w:t>
      </w:r>
      <w:r w:rsidRPr="00CA2536">
        <w:rPr>
          <w:rFonts w:asciiTheme="majorHAnsi" w:hAnsiTheme="majorHAnsi"/>
          <w:sz w:val="22"/>
          <w:szCs w:val="22"/>
        </w:rPr>
        <w:t>your</w:t>
      </w:r>
      <w:r w:rsidR="00145E3A" w:rsidRPr="00CA2536">
        <w:rPr>
          <w:rFonts w:asciiTheme="majorHAnsi" w:hAnsiTheme="majorHAnsi"/>
          <w:sz w:val="22"/>
          <w:szCs w:val="22"/>
        </w:rPr>
        <w:t xml:space="preserve"> parenting partner, a </w:t>
      </w:r>
      <w:r>
        <w:rPr>
          <w:rFonts w:asciiTheme="majorHAnsi" w:hAnsiTheme="majorHAnsi"/>
          <w:sz w:val="22"/>
          <w:szCs w:val="22"/>
        </w:rPr>
        <w:t>teacher, a youth community leader/mentor, youth pastor, etc</w:t>
      </w:r>
      <w:r w:rsidR="00CA2536" w:rsidRPr="00CA2536">
        <w:rPr>
          <w:rFonts w:asciiTheme="majorHAnsi" w:hAnsiTheme="majorHAnsi"/>
          <w:sz w:val="22"/>
          <w:szCs w:val="22"/>
        </w:rPr>
        <w:t xml:space="preserve">. </w:t>
      </w:r>
      <w:r>
        <w:rPr>
          <w:rFonts w:asciiTheme="majorHAnsi" w:hAnsiTheme="majorHAnsi"/>
          <w:sz w:val="22"/>
          <w:szCs w:val="22"/>
        </w:rPr>
        <w:t xml:space="preserve">Each group will then complete a total of 4 investigative interviews with their chosen interviewees </w:t>
      </w:r>
      <w:r w:rsidR="00CA2536" w:rsidRPr="00CA2536">
        <w:rPr>
          <w:rFonts w:asciiTheme="majorHAnsi" w:hAnsiTheme="majorHAnsi"/>
          <w:sz w:val="22"/>
          <w:szCs w:val="22"/>
        </w:rPr>
        <w:t xml:space="preserve">(approximately 20 minutes). Please follow ethical guidelines and </w:t>
      </w:r>
      <w:r w:rsidR="00CA2536" w:rsidRPr="00CA2536">
        <w:rPr>
          <w:rFonts w:asciiTheme="majorHAnsi" w:hAnsiTheme="majorHAnsi"/>
          <w:sz w:val="22"/>
          <w:szCs w:val="22"/>
          <w:u w:val="single"/>
        </w:rPr>
        <w:t>DO NOT report</w:t>
      </w:r>
      <w:r w:rsidR="00CA2536" w:rsidRPr="00CA2536">
        <w:rPr>
          <w:rFonts w:asciiTheme="majorHAnsi" w:hAnsiTheme="majorHAnsi"/>
          <w:sz w:val="22"/>
          <w:szCs w:val="22"/>
        </w:rPr>
        <w:t xml:space="preserve"> the </w:t>
      </w:r>
      <w:r>
        <w:rPr>
          <w:rFonts w:asciiTheme="majorHAnsi" w:hAnsiTheme="majorHAnsi"/>
          <w:sz w:val="22"/>
          <w:szCs w:val="22"/>
        </w:rPr>
        <w:t xml:space="preserve">interviewee’s </w:t>
      </w:r>
      <w:r w:rsidR="00CA2536" w:rsidRPr="00CA2536">
        <w:rPr>
          <w:rFonts w:asciiTheme="majorHAnsi" w:hAnsiTheme="majorHAnsi"/>
          <w:sz w:val="22"/>
          <w:szCs w:val="22"/>
        </w:rPr>
        <w:t xml:space="preserve">name or any other identifying information. You are also required to inform the caregiver that the </w:t>
      </w:r>
      <w:r>
        <w:rPr>
          <w:rFonts w:asciiTheme="majorHAnsi" w:hAnsiTheme="majorHAnsi"/>
          <w:sz w:val="22"/>
          <w:szCs w:val="22"/>
        </w:rPr>
        <w:t xml:space="preserve">youth </w:t>
      </w:r>
      <w:r w:rsidR="00CA2536" w:rsidRPr="00CA2536">
        <w:rPr>
          <w:rFonts w:asciiTheme="majorHAnsi" w:hAnsiTheme="majorHAnsi"/>
          <w:sz w:val="22"/>
          <w:szCs w:val="22"/>
        </w:rPr>
        <w:t>interview</w:t>
      </w:r>
      <w:r>
        <w:rPr>
          <w:rFonts w:asciiTheme="majorHAnsi" w:hAnsiTheme="majorHAnsi"/>
          <w:sz w:val="22"/>
          <w:szCs w:val="22"/>
        </w:rPr>
        <w:t>ee that this</w:t>
      </w:r>
      <w:r w:rsidR="00CA2536" w:rsidRPr="00CA2536">
        <w:rPr>
          <w:rFonts w:asciiTheme="majorHAnsi" w:hAnsiTheme="majorHAnsi"/>
          <w:sz w:val="22"/>
          <w:szCs w:val="22"/>
        </w:rPr>
        <w:t xml:space="preserve"> is for a course, and therefore the interview is NOT CONFIDENTIAL as it will be shared with the course instructor. However, please DO inform them that their identity (name, address, contact) will not be shared and will remain anonymous. While there is no guideline for specific questions to ask, you should consider topics related to theory, development, and cultural context discussed in the course to help guide the responses. </w:t>
      </w:r>
      <w:r w:rsidR="00145E3A" w:rsidRPr="00CA2536">
        <w:rPr>
          <w:rFonts w:asciiTheme="majorHAnsi" w:hAnsiTheme="majorHAnsi"/>
          <w:sz w:val="22"/>
          <w:szCs w:val="22"/>
        </w:rPr>
        <w:t xml:space="preserve"> </w:t>
      </w:r>
    </w:p>
    <w:p w14:paraId="1BEDE26D" w14:textId="77777777" w:rsidR="0087523E" w:rsidRPr="008B663D" w:rsidRDefault="0087523E" w:rsidP="0087523E">
      <w:pPr>
        <w:pStyle w:val="ListParagraph"/>
        <w:spacing w:after="100"/>
        <w:rPr>
          <w:rFonts w:asciiTheme="majorHAnsi" w:hAnsiTheme="majorHAnsi"/>
          <w:sz w:val="12"/>
          <w:szCs w:val="12"/>
        </w:rPr>
      </w:pPr>
    </w:p>
    <w:p w14:paraId="0ACE6923" w14:textId="6BFAF81C" w:rsidR="007570AE" w:rsidRPr="0073151B" w:rsidRDefault="00282F4F" w:rsidP="00A039C4">
      <w:pPr>
        <w:pStyle w:val="ListParagraph"/>
        <w:numPr>
          <w:ilvl w:val="1"/>
          <w:numId w:val="2"/>
        </w:numPr>
        <w:spacing w:after="100"/>
        <w:rPr>
          <w:rFonts w:asciiTheme="majorHAnsi" w:hAnsiTheme="majorHAnsi"/>
          <w:sz w:val="22"/>
          <w:szCs w:val="22"/>
        </w:rPr>
      </w:pPr>
      <w:r w:rsidRPr="0073151B">
        <w:rPr>
          <w:rFonts w:asciiTheme="majorHAnsi" w:hAnsiTheme="majorHAnsi"/>
          <w:b/>
          <w:bCs/>
          <w:sz w:val="22"/>
          <w:szCs w:val="22"/>
        </w:rPr>
        <w:t>Gather information and prepare presentation, summary.</w:t>
      </w:r>
      <w:r w:rsidR="00C95371" w:rsidRPr="0073151B">
        <w:rPr>
          <w:rFonts w:asciiTheme="majorHAnsi" w:hAnsiTheme="majorHAnsi"/>
          <w:b/>
          <w:bCs/>
          <w:sz w:val="22"/>
          <w:szCs w:val="22"/>
        </w:rPr>
        <w:t xml:space="preserve"> </w:t>
      </w:r>
      <w:r w:rsidR="0073151B" w:rsidRPr="0073151B">
        <w:rPr>
          <w:rFonts w:asciiTheme="majorHAnsi" w:hAnsiTheme="majorHAnsi"/>
          <w:sz w:val="22"/>
          <w:szCs w:val="22"/>
        </w:rPr>
        <w:t xml:space="preserve">Once your interviews are complete you will gather the information from your interviews and develop a cohesive presentation. Along with your presentation you must include a brief 3-page (double-spaced) summary of learned concepts. Your presentation and summary should </w:t>
      </w:r>
      <w:r w:rsidR="00CA2536" w:rsidRPr="0073151B">
        <w:rPr>
          <w:rFonts w:asciiTheme="majorHAnsi" w:hAnsiTheme="majorHAnsi"/>
          <w:sz w:val="22"/>
          <w:szCs w:val="22"/>
        </w:rPr>
        <w:t>provide</w:t>
      </w:r>
      <w:r w:rsidR="0073151B" w:rsidRPr="0073151B">
        <w:rPr>
          <w:rFonts w:asciiTheme="majorHAnsi" w:hAnsiTheme="majorHAnsi"/>
          <w:sz w:val="22"/>
          <w:szCs w:val="22"/>
        </w:rPr>
        <w:t xml:space="preserve">, as a group, </w:t>
      </w:r>
      <w:r w:rsidR="00CA2536" w:rsidRPr="0073151B">
        <w:rPr>
          <w:rFonts w:asciiTheme="majorHAnsi" w:hAnsiTheme="majorHAnsi"/>
          <w:sz w:val="22"/>
          <w:szCs w:val="22"/>
        </w:rPr>
        <w:t xml:space="preserve">a brief description of the purpose of the </w:t>
      </w:r>
      <w:r w:rsidR="0073151B" w:rsidRPr="0073151B">
        <w:rPr>
          <w:rFonts w:asciiTheme="majorHAnsi" w:hAnsiTheme="majorHAnsi"/>
          <w:sz w:val="22"/>
          <w:szCs w:val="22"/>
        </w:rPr>
        <w:t xml:space="preserve">interview, </w:t>
      </w:r>
      <w:r w:rsidR="00CA2536" w:rsidRPr="0073151B">
        <w:rPr>
          <w:rFonts w:asciiTheme="majorHAnsi" w:hAnsiTheme="majorHAnsi"/>
          <w:sz w:val="22"/>
          <w:szCs w:val="22"/>
        </w:rPr>
        <w:t xml:space="preserve">followed by how context has </w:t>
      </w:r>
      <w:r w:rsidR="007570AE" w:rsidRPr="0073151B">
        <w:rPr>
          <w:rFonts w:asciiTheme="majorHAnsi" w:hAnsiTheme="majorHAnsi"/>
          <w:sz w:val="22"/>
          <w:szCs w:val="22"/>
        </w:rPr>
        <w:t>shaped</w:t>
      </w:r>
      <w:r w:rsidR="00CA2536" w:rsidRPr="0073151B">
        <w:rPr>
          <w:rFonts w:asciiTheme="majorHAnsi" w:hAnsiTheme="majorHAnsi"/>
          <w:sz w:val="22"/>
          <w:szCs w:val="22"/>
        </w:rPr>
        <w:t xml:space="preserve"> a particular </w:t>
      </w:r>
      <w:r w:rsidR="0073151B" w:rsidRPr="0073151B">
        <w:rPr>
          <w:rFonts w:asciiTheme="majorHAnsi" w:hAnsiTheme="majorHAnsi"/>
          <w:sz w:val="22"/>
          <w:szCs w:val="22"/>
        </w:rPr>
        <w:t>area</w:t>
      </w:r>
      <w:r w:rsidR="00CA2536" w:rsidRPr="0073151B">
        <w:rPr>
          <w:rFonts w:asciiTheme="majorHAnsi" w:hAnsiTheme="majorHAnsi"/>
          <w:sz w:val="22"/>
          <w:szCs w:val="22"/>
        </w:rPr>
        <w:t xml:space="preserve"> of </w:t>
      </w:r>
      <w:r w:rsidR="0073151B" w:rsidRPr="0073151B">
        <w:rPr>
          <w:rFonts w:asciiTheme="majorHAnsi" w:hAnsiTheme="majorHAnsi"/>
          <w:sz w:val="22"/>
          <w:szCs w:val="22"/>
        </w:rPr>
        <w:t xml:space="preserve">youth </w:t>
      </w:r>
      <w:r w:rsidR="00CA2536" w:rsidRPr="0073151B">
        <w:rPr>
          <w:rFonts w:asciiTheme="majorHAnsi" w:hAnsiTheme="majorHAnsi"/>
          <w:sz w:val="22"/>
          <w:szCs w:val="22"/>
        </w:rPr>
        <w:t xml:space="preserve">development, as well as challenges they may face during development, and how the family or professionals may deal with this challenge. Use foundational theory related to guide your thinking. </w:t>
      </w:r>
    </w:p>
    <w:p w14:paraId="61E41A30" w14:textId="77777777" w:rsidR="0073151B" w:rsidRDefault="0073151B" w:rsidP="0073151B">
      <w:pPr>
        <w:pStyle w:val="ListParagraph"/>
        <w:spacing w:after="100"/>
        <w:rPr>
          <w:rFonts w:asciiTheme="majorHAnsi" w:hAnsiTheme="majorHAnsi"/>
          <w:sz w:val="22"/>
          <w:szCs w:val="22"/>
        </w:rPr>
      </w:pPr>
    </w:p>
    <w:p w14:paraId="562FEBC1" w14:textId="750739FE" w:rsidR="0073151B" w:rsidRPr="0073151B" w:rsidRDefault="0073151B" w:rsidP="0073151B">
      <w:pPr>
        <w:pStyle w:val="ListParagraph"/>
        <w:spacing w:after="100"/>
        <w:ind w:left="1080"/>
        <w:rPr>
          <w:rFonts w:asciiTheme="majorHAnsi" w:hAnsiTheme="majorHAnsi"/>
          <w:sz w:val="22"/>
          <w:szCs w:val="22"/>
        </w:rPr>
      </w:pPr>
      <w:r w:rsidRPr="0073151B">
        <w:rPr>
          <w:rFonts w:asciiTheme="majorHAnsi" w:hAnsiTheme="majorHAnsi"/>
          <w:sz w:val="22"/>
          <w:szCs w:val="22"/>
        </w:rPr>
        <w:lastRenderedPageBreak/>
        <w:t xml:space="preserve">The purpose of the final paper is to apply what you have learned over the course of the semester to a real-life application of </w:t>
      </w:r>
      <w:r>
        <w:rPr>
          <w:rFonts w:asciiTheme="majorHAnsi" w:hAnsiTheme="majorHAnsi"/>
          <w:sz w:val="22"/>
          <w:szCs w:val="22"/>
        </w:rPr>
        <w:t>youth</w:t>
      </w:r>
      <w:r w:rsidRPr="0073151B">
        <w:rPr>
          <w:rFonts w:asciiTheme="majorHAnsi" w:hAnsiTheme="majorHAnsi"/>
          <w:sz w:val="22"/>
          <w:szCs w:val="22"/>
        </w:rPr>
        <w:t xml:space="preserve"> development. Think about the broader ecological context and be sure to include unique and diverse issues relative to the </w:t>
      </w:r>
      <w:r>
        <w:rPr>
          <w:rFonts w:asciiTheme="majorHAnsi" w:hAnsiTheme="majorHAnsi"/>
          <w:sz w:val="22"/>
          <w:szCs w:val="22"/>
        </w:rPr>
        <w:t>youth</w:t>
      </w:r>
      <w:r w:rsidRPr="0073151B">
        <w:rPr>
          <w:rFonts w:asciiTheme="majorHAnsi" w:hAnsiTheme="majorHAnsi"/>
          <w:sz w:val="22"/>
          <w:szCs w:val="22"/>
        </w:rPr>
        <w:t xml:space="preserve"> if it is applicable (e.g., disabilities, first</w:t>
      </w:r>
      <w:r>
        <w:rPr>
          <w:rFonts w:asciiTheme="majorHAnsi" w:hAnsiTheme="majorHAnsi"/>
          <w:sz w:val="22"/>
          <w:szCs w:val="22"/>
        </w:rPr>
        <w:t>-</w:t>
      </w:r>
      <w:r w:rsidRPr="0073151B">
        <w:rPr>
          <w:rFonts w:asciiTheme="majorHAnsi" w:hAnsiTheme="majorHAnsi"/>
          <w:sz w:val="22"/>
          <w:szCs w:val="22"/>
        </w:rPr>
        <w:t xml:space="preserve">generation </w:t>
      </w:r>
      <w:r>
        <w:rPr>
          <w:rFonts w:asciiTheme="majorHAnsi" w:hAnsiTheme="majorHAnsi"/>
          <w:sz w:val="22"/>
          <w:szCs w:val="22"/>
        </w:rPr>
        <w:t xml:space="preserve">U.S., </w:t>
      </w:r>
      <w:r w:rsidRPr="0073151B">
        <w:rPr>
          <w:rFonts w:asciiTheme="majorHAnsi" w:hAnsiTheme="majorHAnsi"/>
          <w:sz w:val="22"/>
          <w:szCs w:val="22"/>
        </w:rPr>
        <w:t xml:space="preserve">immigrant family, sexual </w:t>
      </w:r>
      <w:r>
        <w:rPr>
          <w:rFonts w:asciiTheme="majorHAnsi" w:hAnsiTheme="majorHAnsi"/>
          <w:sz w:val="22"/>
          <w:szCs w:val="22"/>
        </w:rPr>
        <w:t xml:space="preserve">and gender </w:t>
      </w:r>
      <w:r w:rsidRPr="0073151B">
        <w:rPr>
          <w:rFonts w:asciiTheme="majorHAnsi" w:hAnsiTheme="majorHAnsi"/>
          <w:sz w:val="22"/>
          <w:szCs w:val="22"/>
        </w:rPr>
        <w:t>identity). Please properly cite any resources you use for your final paper, including the course text or readings. Resources for writing in APA 7</w:t>
      </w:r>
      <w:r w:rsidRPr="0073151B">
        <w:rPr>
          <w:rFonts w:asciiTheme="majorHAnsi" w:hAnsiTheme="majorHAnsi"/>
          <w:sz w:val="22"/>
          <w:szCs w:val="22"/>
          <w:vertAlign w:val="superscript"/>
        </w:rPr>
        <w:t>th</w:t>
      </w:r>
      <w:r w:rsidRPr="0073151B">
        <w:rPr>
          <w:rFonts w:asciiTheme="majorHAnsi" w:hAnsiTheme="majorHAnsi"/>
          <w:sz w:val="22"/>
          <w:szCs w:val="22"/>
        </w:rPr>
        <w:t xml:space="preserve"> edition format can be found by visiting the </w:t>
      </w:r>
      <w:hyperlink r:id="rId10" w:history="1">
        <w:r w:rsidRPr="0073151B">
          <w:rPr>
            <w:rStyle w:val="Hyperlink"/>
            <w:rFonts w:asciiTheme="majorHAnsi" w:hAnsiTheme="majorHAnsi"/>
            <w:sz w:val="22"/>
            <w:szCs w:val="22"/>
          </w:rPr>
          <w:t>OWL Purdue Webpage for more help</w:t>
        </w:r>
      </w:hyperlink>
      <w:r w:rsidRPr="0073151B">
        <w:rPr>
          <w:rFonts w:asciiTheme="majorHAnsi" w:hAnsiTheme="majorHAnsi"/>
          <w:sz w:val="22"/>
          <w:szCs w:val="22"/>
        </w:rPr>
        <w:t>.</w:t>
      </w:r>
    </w:p>
    <w:p w14:paraId="27CDDD7D" w14:textId="77777777" w:rsidR="002A3C94" w:rsidRPr="002A3C94" w:rsidRDefault="002A3C94" w:rsidP="00C0590D">
      <w:pPr>
        <w:rPr>
          <w:rFonts w:asciiTheme="majorHAnsi" w:hAnsiTheme="majorHAnsi"/>
          <w:sz w:val="22"/>
          <w:szCs w:val="22"/>
        </w:rPr>
      </w:pPr>
    </w:p>
    <w:tbl>
      <w:tblPr>
        <w:tblStyle w:val="TableGrid"/>
        <w:tblpPr w:leftFromText="180" w:rightFromText="180" w:vertAnchor="text" w:horzAnchor="page" w:tblpX="7404" w:tblpY="-3"/>
        <w:tblW w:w="0" w:type="auto"/>
        <w:tblLayout w:type="fixed"/>
        <w:tblLook w:val="04A0" w:firstRow="1" w:lastRow="0" w:firstColumn="1" w:lastColumn="0" w:noHBand="0" w:noVBand="1"/>
      </w:tblPr>
      <w:tblGrid>
        <w:gridCol w:w="2088"/>
        <w:gridCol w:w="1260"/>
      </w:tblGrid>
      <w:tr w:rsidR="00D329C0" w14:paraId="22DEE5B5" w14:textId="77777777" w:rsidTr="004E5D60">
        <w:tc>
          <w:tcPr>
            <w:tcW w:w="2088" w:type="dxa"/>
          </w:tcPr>
          <w:p w14:paraId="43EA1B16" w14:textId="77777777" w:rsidR="00D329C0" w:rsidRDefault="00D329C0" w:rsidP="004E5D60">
            <w:pPr>
              <w:pStyle w:val="Default"/>
              <w:rPr>
                <w:rFonts w:asciiTheme="majorHAnsi" w:hAnsiTheme="majorHAnsi"/>
                <w:b/>
                <w:sz w:val="22"/>
                <w:szCs w:val="22"/>
              </w:rPr>
            </w:pPr>
            <w:r>
              <w:rPr>
                <w:rFonts w:asciiTheme="majorHAnsi" w:hAnsiTheme="majorHAnsi"/>
                <w:b/>
                <w:sz w:val="22"/>
                <w:szCs w:val="22"/>
              </w:rPr>
              <w:t>Course Grading Scale</w:t>
            </w:r>
          </w:p>
        </w:tc>
        <w:tc>
          <w:tcPr>
            <w:tcW w:w="1260" w:type="dxa"/>
          </w:tcPr>
          <w:p w14:paraId="071DF223" w14:textId="77777777" w:rsidR="00D329C0" w:rsidRDefault="00D329C0" w:rsidP="004E5D60">
            <w:pPr>
              <w:pStyle w:val="Default"/>
              <w:rPr>
                <w:rFonts w:asciiTheme="majorHAnsi" w:hAnsiTheme="majorHAnsi"/>
                <w:b/>
                <w:sz w:val="22"/>
                <w:szCs w:val="22"/>
              </w:rPr>
            </w:pPr>
            <w:r>
              <w:rPr>
                <w:rFonts w:asciiTheme="majorHAnsi" w:hAnsiTheme="majorHAnsi"/>
                <w:b/>
                <w:sz w:val="22"/>
                <w:szCs w:val="22"/>
              </w:rPr>
              <w:t>Final Letter Grade</w:t>
            </w:r>
          </w:p>
        </w:tc>
      </w:tr>
      <w:tr w:rsidR="00D329C0" w14:paraId="0BCC9A50" w14:textId="77777777" w:rsidTr="004E5D60">
        <w:tc>
          <w:tcPr>
            <w:tcW w:w="2088" w:type="dxa"/>
          </w:tcPr>
          <w:p w14:paraId="5C1F250C" w14:textId="77777777" w:rsidR="00D329C0" w:rsidRPr="00997345" w:rsidRDefault="00D329C0" w:rsidP="004E5D60">
            <w:pPr>
              <w:pStyle w:val="Default"/>
              <w:rPr>
                <w:rFonts w:asciiTheme="majorHAnsi" w:hAnsiTheme="majorHAnsi"/>
                <w:sz w:val="22"/>
                <w:szCs w:val="22"/>
              </w:rPr>
            </w:pPr>
            <w:r w:rsidRPr="00997345">
              <w:rPr>
                <w:rFonts w:asciiTheme="majorHAnsi" w:hAnsiTheme="majorHAnsi"/>
                <w:sz w:val="22"/>
                <w:szCs w:val="22"/>
              </w:rPr>
              <w:t>9</w:t>
            </w:r>
            <w:r>
              <w:rPr>
                <w:rFonts w:asciiTheme="majorHAnsi" w:hAnsiTheme="majorHAnsi"/>
                <w:sz w:val="22"/>
                <w:szCs w:val="22"/>
              </w:rPr>
              <w:t>3</w:t>
            </w:r>
            <w:r w:rsidRPr="00997345">
              <w:rPr>
                <w:rFonts w:asciiTheme="majorHAnsi" w:hAnsiTheme="majorHAnsi"/>
                <w:sz w:val="22"/>
                <w:szCs w:val="22"/>
              </w:rPr>
              <w:t>-</w:t>
            </w:r>
            <w:r>
              <w:rPr>
                <w:rFonts w:asciiTheme="majorHAnsi" w:hAnsiTheme="majorHAnsi"/>
                <w:sz w:val="22"/>
                <w:szCs w:val="22"/>
              </w:rPr>
              <w:t>100</w:t>
            </w:r>
          </w:p>
        </w:tc>
        <w:tc>
          <w:tcPr>
            <w:tcW w:w="1260" w:type="dxa"/>
          </w:tcPr>
          <w:p w14:paraId="31DD2476" w14:textId="77777777" w:rsidR="00D329C0" w:rsidRPr="00997345" w:rsidRDefault="00D329C0" w:rsidP="004E5D60">
            <w:pPr>
              <w:pStyle w:val="Default"/>
              <w:rPr>
                <w:rFonts w:asciiTheme="majorHAnsi" w:hAnsiTheme="majorHAnsi"/>
                <w:sz w:val="22"/>
                <w:szCs w:val="22"/>
              </w:rPr>
            </w:pPr>
            <w:r w:rsidRPr="00997345">
              <w:rPr>
                <w:rFonts w:asciiTheme="majorHAnsi" w:hAnsiTheme="majorHAnsi"/>
                <w:sz w:val="22"/>
                <w:szCs w:val="22"/>
              </w:rPr>
              <w:t>A</w:t>
            </w:r>
          </w:p>
        </w:tc>
      </w:tr>
      <w:tr w:rsidR="00D329C0" w14:paraId="273EACA6" w14:textId="77777777" w:rsidTr="004E5D60">
        <w:tc>
          <w:tcPr>
            <w:tcW w:w="2088" w:type="dxa"/>
          </w:tcPr>
          <w:p w14:paraId="4348A190" w14:textId="77777777" w:rsidR="00D329C0" w:rsidRPr="00997345" w:rsidRDefault="00D329C0" w:rsidP="004E5D60">
            <w:pPr>
              <w:pStyle w:val="Default"/>
              <w:rPr>
                <w:rFonts w:asciiTheme="majorHAnsi" w:hAnsiTheme="majorHAnsi"/>
                <w:sz w:val="22"/>
                <w:szCs w:val="22"/>
              </w:rPr>
            </w:pPr>
            <w:r>
              <w:rPr>
                <w:rFonts w:asciiTheme="majorHAnsi" w:hAnsiTheme="majorHAnsi"/>
                <w:sz w:val="22"/>
                <w:szCs w:val="22"/>
              </w:rPr>
              <w:t>90-92</w:t>
            </w:r>
          </w:p>
        </w:tc>
        <w:tc>
          <w:tcPr>
            <w:tcW w:w="1260" w:type="dxa"/>
          </w:tcPr>
          <w:p w14:paraId="546AFB7C" w14:textId="77777777" w:rsidR="00D329C0" w:rsidRPr="00997345" w:rsidRDefault="00D329C0" w:rsidP="004E5D60">
            <w:pPr>
              <w:pStyle w:val="Default"/>
              <w:rPr>
                <w:rFonts w:asciiTheme="majorHAnsi" w:hAnsiTheme="majorHAnsi"/>
                <w:sz w:val="22"/>
                <w:szCs w:val="22"/>
              </w:rPr>
            </w:pPr>
            <w:r>
              <w:rPr>
                <w:rFonts w:asciiTheme="majorHAnsi" w:hAnsiTheme="majorHAnsi"/>
                <w:sz w:val="22"/>
                <w:szCs w:val="22"/>
              </w:rPr>
              <w:t>A-</w:t>
            </w:r>
          </w:p>
        </w:tc>
      </w:tr>
      <w:tr w:rsidR="00D329C0" w14:paraId="559260FA" w14:textId="77777777" w:rsidTr="004E5D60">
        <w:tc>
          <w:tcPr>
            <w:tcW w:w="2088" w:type="dxa"/>
          </w:tcPr>
          <w:p w14:paraId="2A7225A9" w14:textId="77777777" w:rsidR="00D329C0" w:rsidRPr="00997345" w:rsidRDefault="00D329C0" w:rsidP="004E5D60">
            <w:pPr>
              <w:pStyle w:val="Default"/>
              <w:rPr>
                <w:rFonts w:asciiTheme="majorHAnsi" w:hAnsiTheme="majorHAnsi"/>
                <w:sz w:val="22"/>
                <w:szCs w:val="22"/>
              </w:rPr>
            </w:pPr>
            <w:r>
              <w:rPr>
                <w:rFonts w:asciiTheme="majorHAnsi" w:hAnsiTheme="majorHAnsi"/>
                <w:sz w:val="22"/>
                <w:szCs w:val="22"/>
              </w:rPr>
              <w:t>87-89</w:t>
            </w:r>
          </w:p>
        </w:tc>
        <w:tc>
          <w:tcPr>
            <w:tcW w:w="1260" w:type="dxa"/>
          </w:tcPr>
          <w:p w14:paraId="781B9790" w14:textId="77777777" w:rsidR="00D329C0" w:rsidRPr="00997345" w:rsidRDefault="00D329C0" w:rsidP="004E5D60">
            <w:pPr>
              <w:pStyle w:val="Default"/>
              <w:rPr>
                <w:rFonts w:asciiTheme="majorHAnsi" w:hAnsiTheme="majorHAnsi"/>
                <w:sz w:val="22"/>
                <w:szCs w:val="22"/>
              </w:rPr>
            </w:pPr>
            <w:r>
              <w:rPr>
                <w:rFonts w:asciiTheme="majorHAnsi" w:hAnsiTheme="majorHAnsi"/>
                <w:sz w:val="22"/>
                <w:szCs w:val="22"/>
              </w:rPr>
              <w:t>B+</w:t>
            </w:r>
          </w:p>
        </w:tc>
      </w:tr>
      <w:tr w:rsidR="00D329C0" w14:paraId="71662BBB" w14:textId="77777777" w:rsidTr="004E5D60">
        <w:tc>
          <w:tcPr>
            <w:tcW w:w="2088" w:type="dxa"/>
          </w:tcPr>
          <w:p w14:paraId="6B9F45C9" w14:textId="77777777" w:rsidR="00D329C0" w:rsidRPr="00997345" w:rsidRDefault="00D329C0" w:rsidP="004E5D60">
            <w:pPr>
              <w:pStyle w:val="Default"/>
              <w:rPr>
                <w:rFonts w:asciiTheme="majorHAnsi" w:hAnsiTheme="majorHAnsi"/>
                <w:sz w:val="22"/>
                <w:szCs w:val="22"/>
              </w:rPr>
            </w:pPr>
            <w:r w:rsidRPr="00997345">
              <w:rPr>
                <w:rFonts w:asciiTheme="majorHAnsi" w:hAnsiTheme="majorHAnsi"/>
                <w:sz w:val="22"/>
                <w:szCs w:val="22"/>
              </w:rPr>
              <w:t>8</w:t>
            </w:r>
            <w:r>
              <w:rPr>
                <w:rFonts w:asciiTheme="majorHAnsi" w:hAnsiTheme="majorHAnsi"/>
                <w:sz w:val="22"/>
                <w:szCs w:val="22"/>
              </w:rPr>
              <w:t>3</w:t>
            </w:r>
            <w:r w:rsidRPr="00997345">
              <w:rPr>
                <w:rFonts w:asciiTheme="majorHAnsi" w:hAnsiTheme="majorHAnsi"/>
                <w:sz w:val="22"/>
                <w:szCs w:val="22"/>
              </w:rPr>
              <w:t>-8</w:t>
            </w:r>
            <w:r>
              <w:rPr>
                <w:rFonts w:asciiTheme="majorHAnsi" w:hAnsiTheme="majorHAnsi"/>
                <w:sz w:val="22"/>
                <w:szCs w:val="22"/>
              </w:rPr>
              <w:t>6</w:t>
            </w:r>
          </w:p>
        </w:tc>
        <w:tc>
          <w:tcPr>
            <w:tcW w:w="1260" w:type="dxa"/>
          </w:tcPr>
          <w:p w14:paraId="58453098" w14:textId="77777777" w:rsidR="00D329C0" w:rsidRPr="00997345" w:rsidRDefault="00D329C0" w:rsidP="004E5D60">
            <w:pPr>
              <w:pStyle w:val="Default"/>
              <w:rPr>
                <w:rFonts w:asciiTheme="majorHAnsi" w:hAnsiTheme="majorHAnsi"/>
                <w:sz w:val="22"/>
                <w:szCs w:val="22"/>
              </w:rPr>
            </w:pPr>
            <w:r w:rsidRPr="00997345">
              <w:rPr>
                <w:rFonts w:asciiTheme="majorHAnsi" w:hAnsiTheme="majorHAnsi"/>
                <w:sz w:val="22"/>
                <w:szCs w:val="22"/>
              </w:rPr>
              <w:t>B</w:t>
            </w:r>
          </w:p>
        </w:tc>
      </w:tr>
      <w:tr w:rsidR="00D329C0" w14:paraId="240190E5" w14:textId="77777777" w:rsidTr="004E5D60">
        <w:tc>
          <w:tcPr>
            <w:tcW w:w="2088" w:type="dxa"/>
          </w:tcPr>
          <w:p w14:paraId="77A89014" w14:textId="77777777" w:rsidR="00D329C0" w:rsidRPr="00997345" w:rsidRDefault="00D329C0" w:rsidP="004E5D60">
            <w:pPr>
              <w:pStyle w:val="Default"/>
              <w:rPr>
                <w:rFonts w:asciiTheme="majorHAnsi" w:hAnsiTheme="majorHAnsi"/>
                <w:sz w:val="22"/>
                <w:szCs w:val="22"/>
              </w:rPr>
            </w:pPr>
            <w:r>
              <w:rPr>
                <w:rFonts w:asciiTheme="majorHAnsi" w:hAnsiTheme="majorHAnsi"/>
                <w:sz w:val="22"/>
                <w:szCs w:val="22"/>
              </w:rPr>
              <w:t>80-82</w:t>
            </w:r>
          </w:p>
        </w:tc>
        <w:tc>
          <w:tcPr>
            <w:tcW w:w="1260" w:type="dxa"/>
          </w:tcPr>
          <w:p w14:paraId="18AC45E1" w14:textId="77777777" w:rsidR="00D329C0" w:rsidRPr="00997345" w:rsidRDefault="00D329C0" w:rsidP="004E5D60">
            <w:pPr>
              <w:pStyle w:val="Default"/>
              <w:rPr>
                <w:rFonts w:asciiTheme="majorHAnsi" w:hAnsiTheme="majorHAnsi"/>
                <w:sz w:val="22"/>
                <w:szCs w:val="22"/>
              </w:rPr>
            </w:pPr>
            <w:r>
              <w:rPr>
                <w:rFonts w:asciiTheme="majorHAnsi" w:hAnsiTheme="majorHAnsi"/>
                <w:sz w:val="22"/>
                <w:szCs w:val="22"/>
              </w:rPr>
              <w:t>B-</w:t>
            </w:r>
          </w:p>
        </w:tc>
      </w:tr>
      <w:tr w:rsidR="00D329C0" w14:paraId="36DB18B7" w14:textId="77777777" w:rsidTr="004E5D60">
        <w:tc>
          <w:tcPr>
            <w:tcW w:w="2088" w:type="dxa"/>
          </w:tcPr>
          <w:p w14:paraId="6B2077F5" w14:textId="77777777" w:rsidR="00D329C0" w:rsidRPr="00997345" w:rsidRDefault="00D329C0" w:rsidP="004E5D60">
            <w:pPr>
              <w:pStyle w:val="Default"/>
              <w:rPr>
                <w:rFonts w:asciiTheme="majorHAnsi" w:hAnsiTheme="majorHAnsi"/>
                <w:sz w:val="22"/>
                <w:szCs w:val="22"/>
              </w:rPr>
            </w:pPr>
            <w:r>
              <w:rPr>
                <w:rFonts w:asciiTheme="majorHAnsi" w:hAnsiTheme="majorHAnsi"/>
                <w:sz w:val="22"/>
                <w:szCs w:val="22"/>
              </w:rPr>
              <w:t>77-79</w:t>
            </w:r>
          </w:p>
        </w:tc>
        <w:tc>
          <w:tcPr>
            <w:tcW w:w="1260" w:type="dxa"/>
          </w:tcPr>
          <w:p w14:paraId="57A6D8E1" w14:textId="77777777" w:rsidR="00D329C0" w:rsidRPr="00997345" w:rsidRDefault="00D329C0" w:rsidP="004E5D60">
            <w:pPr>
              <w:pStyle w:val="Default"/>
              <w:rPr>
                <w:rFonts w:asciiTheme="majorHAnsi" w:hAnsiTheme="majorHAnsi"/>
                <w:sz w:val="22"/>
                <w:szCs w:val="22"/>
              </w:rPr>
            </w:pPr>
            <w:r>
              <w:rPr>
                <w:rFonts w:asciiTheme="majorHAnsi" w:hAnsiTheme="majorHAnsi"/>
                <w:sz w:val="22"/>
                <w:szCs w:val="22"/>
              </w:rPr>
              <w:t>C+</w:t>
            </w:r>
          </w:p>
        </w:tc>
      </w:tr>
      <w:tr w:rsidR="00D329C0" w14:paraId="77235472" w14:textId="77777777" w:rsidTr="004E5D60">
        <w:tc>
          <w:tcPr>
            <w:tcW w:w="2088" w:type="dxa"/>
          </w:tcPr>
          <w:p w14:paraId="0E4FEA51" w14:textId="77777777" w:rsidR="00D329C0" w:rsidRPr="00997345" w:rsidRDefault="00D329C0" w:rsidP="004E5D60">
            <w:pPr>
              <w:pStyle w:val="Default"/>
              <w:rPr>
                <w:rFonts w:asciiTheme="majorHAnsi" w:hAnsiTheme="majorHAnsi"/>
                <w:sz w:val="22"/>
                <w:szCs w:val="22"/>
              </w:rPr>
            </w:pPr>
            <w:r w:rsidRPr="00997345">
              <w:rPr>
                <w:rFonts w:asciiTheme="majorHAnsi" w:hAnsiTheme="majorHAnsi"/>
                <w:sz w:val="22"/>
                <w:szCs w:val="22"/>
              </w:rPr>
              <w:t>7</w:t>
            </w:r>
            <w:r>
              <w:rPr>
                <w:rFonts w:asciiTheme="majorHAnsi" w:hAnsiTheme="majorHAnsi"/>
                <w:sz w:val="22"/>
                <w:szCs w:val="22"/>
              </w:rPr>
              <w:t>3</w:t>
            </w:r>
            <w:r w:rsidRPr="00997345">
              <w:rPr>
                <w:rFonts w:asciiTheme="majorHAnsi" w:hAnsiTheme="majorHAnsi"/>
                <w:sz w:val="22"/>
                <w:szCs w:val="22"/>
              </w:rPr>
              <w:t>-7</w:t>
            </w:r>
            <w:r>
              <w:rPr>
                <w:rFonts w:asciiTheme="majorHAnsi" w:hAnsiTheme="majorHAnsi"/>
                <w:sz w:val="22"/>
                <w:szCs w:val="22"/>
              </w:rPr>
              <w:t>6</w:t>
            </w:r>
          </w:p>
        </w:tc>
        <w:tc>
          <w:tcPr>
            <w:tcW w:w="1260" w:type="dxa"/>
          </w:tcPr>
          <w:p w14:paraId="2ADCE3FE" w14:textId="77777777" w:rsidR="00D329C0" w:rsidRPr="00997345" w:rsidRDefault="00D329C0" w:rsidP="004E5D60">
            <w:pPr>
              <w:pStyle w:val="Default"/>
              <w:rPr>
                <w:rFonts w:asciiTheme="majorHAnsi" w:hAnsiTheme="majorHAnsi"/>
                <w:sz w:val="22"/>
                <w:szCs w:val="22"/>
              </w:rPr>
            </w:pPr>
            <w:r w:rsidRPr="00997345">
              <w:rPr>
                <w:rFonts w:asciiTheme="majorHAnsi" w:hAnsiTheme="majorHAnsi"/>
                <w:sz w:val="22"/>
                <w:szCs w:val="22"/>
              </w:rPr>
              <w:t>C</w:t>
            </w:r>
          </w:p>
        </w:tc>
      </w:tr>
      <w:tr w:rsidR="00D329C0" w14:paraId="0745B6C6" w14:textId="77777777" w:rsidTr="004E5D60">
        <w:tc>
          <w:tcPr>
            <w:tcW w:w="2088" w:type="dxa"/>
          </w:tcPr>
          <w:p w14:paraId="216B9D11" w14:textId="77777777" w:rsidR="00D329C0" w:rsidRPr="00997345" w:rsidRDefault="00D329C0" w:rsidP="004E5D60">
            <w:pPr>
              <w:pStyle w:val="Default"/>
              <w:rPr>
                <w:rFonts w:asciiTheme="majorHAnsi" w:hAnsiTheme="majorHAnsi"/>
                <w:sz w:val="22"/>
                <w:szCs w:val="22"/>
              </w:rPr>
            </w:pPr>
            <w:r>
              <w:rPr>
                <w:rFonts w:asciiTheme="majorHAnsi" w:hAnsiTheme="majorHAnsi"/>
                <w:sz w:val="22"/>
                <w:szCs w:val="22"/>
              </w:rPr>
              <w:t>70-72</w:t>
            </w:r>
          </w:p>
        </w:tc>
        <w:tc>
          <w:tcPr>
            <w:tcW w:w="1260" w:type="dxa"/>
          </w:tcPr>
          <w:p w14:paraId="38754E32" w14:textId="77777777" w:rsidR="00D329C0" w:rsidRPr="00997345" w:rsidRDefault="00D329C0" w:rsidP="004E5D60">
            <w:pPr>
              <w:pStyle w:val="Default"/>
              <w:rPr>
                <w:rFonts w:asciiTheme="majorHAnsi" w:hAnsiTheme="majorHAnsi"/>
                <w:sz w:val="22"/>
                <w:szCs w:val="22"/>
              </w:rPr>
            </w:pPr>
            <w:r>
              <w:rPr>
                <w:rFonts w:asciiTheme="majorHAnsi" w:hAnsiTheme="majorHAnsi"/>
                <w:sz w:val="22"/>
                <w:szCs w:val="22"/>
              </w:rPr>
              <w:t>C-</w:t>
            </w:r>
          </w:p>
        </w:tc>
      </w:tr>
      <w:tr w:rsidR="00D329C0" w14:paraId="632E1157" w14:textId="77777777" w:rsidTr="004E5D60">
        <w:tc>
          <w:tcPr>
            <w:tcW w:w="2088" w:type="dxa"/>
          </w:tcPr>
          <w:p w14:paraId="18817EE8" w14:textId="77777777" w:rsidR="00D329C0" w:rsidRPr="00997345" w:rsidRDefault="00D329C0" w:rsidP="004E5D60">
            <w:pPr>
              <w:pStyle w:val="Default"/>
              <w:rPr>
                <w:rFonts w:asciiTheme="majorHAnsi" w:hAnsiTheme="majorHAnsi"/>
                <w:sz w:val="22"/>
                <w:szCs w:val="22"/>
              </w:rPr>
            </w:pPr>
            <w:r>
              <w:rPr>
                <w:rFonts w:asciiTheme="majorHAnsi" w:hAnsiTheme="majorHAnsi"/>
                <w:sz w:val="22"/>
                <w:szCs w:val="22"/>
              </w:rPr>
              <w:t>67-69</w:t>
            </w:r>
          </w:p>
        </w:tc>
        <w:tc>
          <w:tcPr>
            <w:tcW w:w="1260" w:type="dxa"/>
          </w:tcPr>
          <w:p w14:paraId="3AEE4DDE" w14:textId="77777777" w:rsidR="00D329C0" w:rsidRPr="00997345" w:rsidRDefault="00D329C0" w:rsidP="004E5D60">
            <w:pPr>
              <w:pStyle w:val="Default"/>
              <w:rPr>
                <w:rFonts w:asciiTheme="majorHAnsi" w:hAnsiTheme="majorHAnsi"/>
                <w:sz w:val="22"/>
                <w:szCs w:val="22"/>
              </w:rPr>
            </w:pPr>
            <w:r>
              <w:rPr>
                <w:rFonts w:asciiTheme="majorHAnsi" w:hAnsiTheme="majorHAnsi"/>
                <w:sz w:val="22"/>
                <w:szCs w:val="22"/>
              </w:rPr>
              <w:t>D+</w:t>
            </w:r>
          </w:p>
        </w:tc>
      </w:tr>
      <w:tr w:rsidR="00D329C0" w14:paraId="7202A87D" w14:textId="77777777" w:rsidTr="004E5D60">
        <w:tc>
          <w:tcPr>
            <w:tcW w:w="2088" w:type="dxa"/>
          </w:tcPr>
          <w:p w14:paraId="795C32AF" w14:textId="77777777" w:rsidR="00D329C0" w:rsidRPr="00997345" w:rsidRDefault="00D329C0" w:rsidP="004E5D60">
            <w:pPr>
              <w:pStyle w:val="Default"/>
              <w:rPr>
                <w:rFonts w:asciiTheme="majorHAnsi" w:hAnsiTheme="majorHAnsi"/>
                <w:sz w:val="22"/>
                <w:szCs w:val="22"/>
              </w:rPr>
            </w:pPr>
            <w:r w:rsidRPr="00997345">
              <w:rPr>
                <w:rFonts w:asciiTheme="majorHAnsi" w:hAnsiTheme="majorHAnsi"/>
                <w:sz w:val="22"/>
                <w:szCs w:val="22"/>
              </w:rPr>
              <w:t>6</w:t>
            </w:r>
            <w:r>
              <w:rPr>
                <w:rFonts w:asciiTheme="majorHAnsi" w:hAnsiTheme="majorHAnsi"/>
                <w:sz w:val="22"/>
                <w:szCs w:val="22"/>
              </w:rPr>
              <w:t>3</w:t>
            </w:r>
            <w:r w:rsidRPr="00997345">
              <w:rPr>
                <w:rFonts w:asciiTheme="majorHAnsi" w:hAnsiTheme="majorHAnsi"/>
                <w:sz w:val="22"/>
                <w:szCs w:val="22"/>
              </w:rPr>
              <w:t>-6</w:t>
            </w:r>
            <w:r>
              <w:rPr>
                <w:rFonts w:asciiTheme="majorHAnsi" w:hAnsiTheme="majorHAnsi"/>
                <w:sz w:val="22"/>
                <w:szCs w:val="22"/>
              </w:rPr>
              <w:t>6</w:t>
            </w:r>
          </w:p>
        </w:tc>
        <w:tc>
          <w:tcPr>
            <w:tcW w:w="1260" w:type="dxa"/>
          </w:tcPr>
          <w:p w14:paraId="61115BFB" w14:textId="77777777" w:rsidR="00D329C0" w:rsidRPr="00997345" w:rsidRDefault="00D329C0" w:rsidP="004E5D60">
            <w:pPr>
              <w:pStyle w:val="Default"/>
              <w:rPr>
                <w:rFonts w:asciiTheme="majorHAnsi" w:hAnsiTheme="majorHAnsi"/>
                <w:sz w:val="22"/>
                <w:szCs w:val="22"/>
              </w:rPr>
            </w:pPr>
            <w:r w:rsidRPr="00997345">
              <w:rPr>
                <w:rFonts w:asciiTheme="majorHAnsi" w:hAnsiTheme="majorHAnsi"/>
                <w:sz w:val="22"/>
                <w:szCs w:val="22"/>
              </w:rPr>
              <w:t>D</w:t>
            </w:r>
          </w:p>
        </w:tc>
      </w:tr>
      <w:tr w:rsidR="00D329C0" w14:paraId="350666CF" w14:textId="77777777" w:rsidTr="004E5D60">
        <w:tc>
          <w:tcPr>
            <w:tcW w:w="2088" w:type="dxa"/>
          </w:tcPr>
          <w:p w14:paraId="6B06AA5C" w14:textId="77777777" w:rsidR="00D329C0" w:rsidRPr="00997345" w:rsidRDefault="00D329C0" w:rsidP="004E5D60">
            <w:pPr>
              <w:pStyle w:val="Default"/>
              <w:rPr>
                <w:rFonts w:asciiTheme="majorHAnsi" w:hAnsiTheme="majorHAnsi"/>
                <w:sz w:val="22"/>
                <w:szCs w:val="22"/>
              </w:rPr>
            </w:pPr>
            <w:r>
              <w:rPr>
                <w:rFonts w:asciiTheme="majorHAnsi" w:hAnsiTheme="majorHAnsi"/>
                <w:sz w:val="22"/>
                <w:szCs w:val="22"/>
              </w:rPr>
              <w:t>60-62</w:t>
            </w:r>
          </w:p>
        </w:tc>
        <w:tc>
          <w:tcPr>
            <w:tcW w:w="1260" w:type="dxa"/>
          </w:tcPr>
          <w:p w14:paraId="79C27B70" w14:textId="77777777" w:rsidR="00D329C0" w:rsidRPr="00997345" w:rsidRDefault="00D329C0" w:rsidP="004E5D60">
            <w:pPr>
              <w:pStyle w:val="Default"/>
              <w:rPr>
                <w:rFonts w:asciiTheme="majorHAnsi" w:hAnsiTheme="majorHAnsi"/>
                <w:sz w:val="22"/>
                <w:szCs w:val="22"/>
              </w:rPr>
            </w:pPr>
            <w:r>
              <w:rPr>
                <w:rFonts w:asciiTheme="majorHAnsi" w:hAnsiTheme="majorHAnsi"/>
                <w:sz w:val="22"/>
                <w:szCs w:val="22"/>
              </w:rPr>
              <w:t>D-</w:t>
            </w:r>
          </w:p>
        </w:tc>
      </w:tr>
      <w:tr w:rsidR="00D329C0" w14:paraId="6C32AEB6" w14:textId="77777777" w:rsidTr="004E5D60">
        <w:tc>
          <w:tcPr>
            <w:tcW w:w="2088" w:type="dxa"/>
          </w:tcPr>
          <w:p w14:paraId="51A2D50F" w14:textId="77777777" w:rsidR="00D329C0" w:rsidRPr="00997345" w:rsidRDefault="00D329C0" w:rsidP="004E5D60">
            <w:pPr>
              <w:pStyle w:val="Default"/>
              <w:rPr>
                <w:rFonts w:asciiTheme="majorHAnsi" w:hAnsiTheme="majorHAnsi"/>
                <w:sz w:val="22"/>
                <w:szCs w:val="22"/>
              </w:rPr>
            </w:pPr>
            <w:r>
              <w:rPr>
                <w:rFonts w:asciiTheme="majorHAnsi" w:hAnsiTheme="majorHAnsi"/>
                <w:sz w:val="22"/>
                <w:szCs w:val="22"/>
              </w:rPr>
              <w:t>59</w:t>
            </w:r>
            <w:r w:rsidRPr="00997345">
              <w:rPr>
                <w:rFonts w:asciiTheme="majorHAnsi" w:hAnsiTheme="majorHAnsi"/>
                <w:sz w:val="22"/>
                <w:szCs w:val="22"/>
              </w:rPr>
              <w:t xml:space="preserve"> and below</w:t>
            </w:r>
          </w:p>
        </w:tc>
        <w:tc>
          <w:tcPr>
            <w:tcW w:w="1260" w:type="dxa"/>
          </w:tcPr>
          <w:p w14:paraId="6ED493B0" w14:textId="77777777" w:rsidR="00D329C0" w:rsidRPr="00997345" w:rsidRDefault="00D329C0" w:rsidP="004E5D60">
            <w:pPr>
              <w:pStyle w:val="Default"/>
              <w:rPr>
                <w:rFonts w:asciiTheme="majorHAnsi" w:hAnsiTheme="majorHAnsi"/>
                <w:sz w:val="22"/>
                <w:szCs w:val="22"/>
              </w:rPr>
            </w:pPr>
            <w:r w:rsidRPr="00997345">
              <w:rPr>
                <w:rFonts w:asciiTheme="majorHAnsi" w:hAnsiTheme="majorHAnsi"/>
                <w:sz w:val="22"/>
                <w:szCs w:val="22"/>
              </w:rPr>
              <w:t>F</w:t>
            </w:r>
            <w:r>
              <w:rPr>
                <w:rFonts w:asciiTheme="majorHAnsi" w:hAnsiTheme="majorHAnsi"/>
                <w:sz w:val="22"/>
                <w:szCs w:val="22"/>
              </w:rPr>
              <w:t>ailing (E)</w:t>
            </w:r>
          </w:p>
        </w:tc>
      </w:tr>
    </w:tbl>
    <w:p w14:paraId="4E2136EA" w14:textId="77777777" w:rsidR="000165CB" w:rsidRPr="008C1A42" w:rsidRDefault="000165CB" w:rsidP="008C1A42">
      <w:pPr>
        <w:rPr>
          <w:rFonts w:asciiTheme="majorHAnsi" w:hAnsiTheme="majorHAnsi"/>
          <w:sz w:val="22"/>
          <w:szCs w:val="22"/>
        </w:rPr>
      </w:pPr>
    </w:p>
    <w:p w14:paraId="6B447C1B" w14:textId="77777777" w:rsidR="00FF4150" w:rsidRPr="003F0093" w:rsidRDefault="00FF4150" w:rsidP="00470830">
      <w:pPr>
        <w:pStyle w:val="ListParagraph"/>
        <w:rPr>
          <w:rFonts w:asciiTheme="majorHAnsi" w:hAnsiTheme="majorHAnsi"/>
          <w:sz w:val="22"/>
          <w:szCs w:val="22"/>
        </w:rPr>
      </w:pPr>
    </w:p>
    <w:tbl>
      <w:tblPr>
        <w:tblW w:w="5310" w:type="dxa"/>
        <w:tblInd w:w="108" w:type="dxa"/>
        <w:tblLook w:val="01E0" w:firstRow="1" w:lastRow="1" w:firstColumn="1" w:lastColumn="1" w:noHBand="0" w:noVBand="0"/>
      </w:tblPr>
      <w:tblGrid>
        <w:gridCol w:w="2970"/>
        <w:gridCol w:w="990"/>
        <w:gridCol w:w="1350"/>
      </w:tblGrid>
      <w:tr w:rsidR="00545E1A" w:rsidRPr="00694CC7" w14:paraId="3F285221" w14:textId="77777777" w:rsidTr="00545E1A">
        <w:trPr>
          <w:trHeight w:val="343"/>
        </w:trPr>
        <w:tc>
          <w:tcPr>
            <w:tcW w:w="2970" w:type="dxa"/>
            <w:tcBorders>
              <w:top w:val="single" w:sz="4" w:space="0" w:color="auto"/>
              <w:left w:val="single" w:sz="4" w:space="0" w:color="auto"/>
              <w:bottom w:val="single" w:sz="4" w:space="0" w:color="auto"/>
              <w:right w:val="single" w:sz="4" w:space="0" w:color="auto"/>
            </w:tcBorders>
          </w:tcPr>
          <w:p w14:paraId="3D5A147D" w14:textId="77777777" w:rsidR="00FF4150" w:rsidRPr="00694CC7" w:rsidRDefault="00BD627B" w:rsidP="00470830">
            <w:pPr>
              <w:pStyle w:val="Default"/>
              <w:rPr>
                <w:rFonts w:asciiTheme="majorHAnsi" w:hAnsiTheme="majorHAnsi"/>
                <w:b/>
                <w:color w:val="auto"/>
                <w:sz w:val="22"/>
                <w:szCs w:val="22"/>
              </w:rPr>
            </w:pPr>
            <w:r w:rsidRPr="00694CC7">
              <w:rPr>
                <w:rFonts w:asciiTheme="majorHAnsi" w:hAnsiTheme="majorHAnsi"/>
                <w:b/>
                <w:color w:val="auto"/>
                <w:sz w:val="22"/>
                <w:szCs w:val="22"/>
              </w:rPr>
              <w:t>Course Grades</w:t>
            </w:r>
          </w:p>
        </w:tc>
        <w:tc>
          <w:tcPr>
            <w:tcW w:w="990" w:type="dxa"/>
            <w:tcBorders>
              <w:top w:val="single" w:sz="4" w:space="0" w:color="auto"/>
              <w:left w:val="single" w:sz="4" w:space="0" w:color="auto"/>
              <w:bottom w:val="single" w:sz="4" w:space="0" w:color="auto"/>
              <w:right w:val="single" w:sz="4" w:space="0" w:color="auto"/>
            </w:tcBorders>
          </w:tcPr>
          <w:p w14:paraId="43D0E2D7" w14:textId="77777777" w:rsidR="00FF4150" w:rsidRPr="00694CC7" w:rsidRDefault="00FF4150" w:rsidP="00470830">
            <w:pPr>
              <w:pStyle w:val="Default"/>
              <w:rPr>
                <w:rFonts w:asciiTheme="majorHAnsi" w:hAnsiTheme="majorHAnsi"/>
                <w:b/>
                <w:color w:val="auto"/>
                <w:sz w:val="22"/>
                <w:szCs w:val="22"/>
              </w:rPr>
            </w:pPr>
            <w:r w:rsidRPr="00694CC7">
              <w:rPr>
                <w:rFonts w:asciiTheme="majorHAnsi" w:hAnsiTheme="majorHAnsi"/>
                <w:b/>
                <w:color w:val="auto"/>
                <w:sz w:val="22"/>
                <w:szCs w:val="22"/>
              </w:rPr>
              <w:t>Points</w:t>
            </w:r>
          </w:p>
        </w:tc>
        <w:tc>
          <w:tcPr>
            <w:tcW w:w="1350" w:type="dxa"/>
            <w:tcBorders>
              <w:top w:val="single" w:sz="4" w:space="0" w:color="auto"/>
              <w:left w:val="single" w:sz="4" w:space="0" w:color="auto"/>
              <w:bottom w:val="single" w:sz="4" w:space="0" w:color="auto"/>
              <w:right w:val="single" w:sz="4" w:space="0" w:color="auto"/>
            </w:tcBorders>
          </w:tcPr>
          <w:p w14:paraId="3F9B2D5E" w14:textId="77777777" w:rsidR="00FF4150" w:rsidRPr="00694CC7" w:rsidRDefault="00FF4150" w:rsidP="00470830">
            <w:pPr>
              <w:pStyle w:val="Default"/>
              <w:rPr>
                <w:rFonts w:asciiTheme="majorHAnsi" w:hAnsiTheme="majorHAnsi"/>
                <w:b/>
                <w:color w:val="auto"/>
                <w:sz w:val="22"/>
                <w:szCs w:val="22"/>
              </w:rPr>
            </w:pPr>
            <w:r w:rsidRPr="00694CC7">
              <w:rPr>
                <w:rFonts w:asciiTheme="majorHAnsi" w:hAnsiTheme="majorHAnsi"/>
                <w:b/>
                <w:color w:val="auto"/>
                <w:sz w:val="22"/>
                <w:szCs w:val="22"/>
              </w:rPr>
              <w:t>Your Points</w:t>
            </w:r>
          </w:p>
        </w:tc>
      </w:tr>
      <w:tr w:rsidR="006A42C6" w:rsidRPr="00694CC7" w14:paraId="4330A6DF" w14:textId="77777777" w:rsidTr="00545E1A">
        <w:trPr>
          <w:trHeight w:val="343"/>
        </w:trPr>
        <w:tc>
          <w:tcPr>
            <w:tcW w:w="2970" w:type="dxa"/>
            <w:tcBorders>
              <w:top w:val="single" w:sz="4" w:space="0" w:color="auto"/>
              <w:left w:val="single" w:sz="4" w:space="0" w:color="auto"/>
              <w:bottom w:val="single" w:sz="4" w:space="0" w:color="auto"/>
              <w:right w:val="single" w:sz="4" w:space="0" w:color="auto"/>
            </w:tcBorders>
          </w:tcPr>
          <w:p w14:paraId="44F335D0" w14:textId="00B51D6D" w:rsidR="006A42C6" w:rsidRPr="00694CC7" w:rsidRDefault="0073151B" w:rsidP="00470830">
            <w:pPr>
              <w:pStyle w:val="Default"/>
              <w:rPr>
                <w:rFonts w:asciiTheme="majorHAnsi" w:hAnsiTheme="majorHAnsi"/>
                <w:color w:val="auto"/>
                <w:sz w:val="22"/>
                <w:szCs w:val="22"/>
              </w:rPr>
            </w:pPr>
            <w:r>
              <w:rPr>
                <w:rFonts w:asciiTheme="majorHAnsi" w:hAnsiTheme="majorHAnsi"/>
                <w:sz w:val="22"/>
                <w:szCs w:val="22"/>
              </w:rPr>
              <w:t>JIT Assignments</w:t>
            </w:r>
          </w:p>
        </w:tc>
        <w:tc>
          <w:tcPr>
            <w:tcW w:w="990" w:type="dxa"/>
            <w:tcBorders>
              <w:top w:val="single" w:sz="4" w:space="0" w:color="auto"/>
              <w:left w:val="single" w:sz="4" w:space="0" w:color="auto"/>
              <w:bottom w:val="single" w:sz="4" w:space="0" w:color="auto"/>
              <w:right w:val="single" w:sz="4" w:space="0" w:color="auto"/>
            </w:tcBorders>
          </w:tcPr>
          <w:p w14:paraId="41644BCC" w14:textId="255D785A" w:rsidR="006A42C6" w:rsidRPr="00694CC7" w:rsidRDefault="003C5A75" w:rsidP="00470830">
            <w:pPr>
              <w:pStyle w:val="Default"/>
              <w:rPr>
                <w:rFonts w:asciiTheme="majorHAnsi" w:hAnsiTheme="majorHAnsi"/>
                <w:color w:val="auto"/>
                <w:sz w:val="22"/>
                <w:szCs w:val="22"/>
              </w:rPr>
            </w:pPr>
            <w:r>
              <w:rPr>
                <w:rFonts w:asciiTheme="majorHAnsi" w:hAnsiTheme="majorHAnsi"/>
                <w:color w:val="auto"/>
                <w:sz w:val="22"/>
                <w:szCs w:val="22"/>
              </w:rPr>
              <w:t>60</w:t>
            </w:r>
          </w:p>
        </w:tc>
        <w:tc>
          <w:tcPr>
            <w:tcW w:w="1350" w:type="dxa"/>
            <w:tcBorders>
              <w:top w:val="single" w:sz="4" w:space="0" w:color="auto"/>
              <w:left w:val="single" w:sz="4" w:space="0" w:color="auto"/>
              <w:bottom w:val="single" w:sz="4" w:space="0" w:color="auto"/>
              <w:right w:val="single" w:sz="4" w:space="0" w:color="auto"/>
            </w:tcBorders>
          </w:tcPr>
          <w:p w14:paraId="3FBCA5C7" w14:textId="77777777" w:rsidR="006A42C6" w:rsidRPr="00694CC7" w:rsidRDefault="006A42C6" w:rsidP="00470830">
            <w:pPr>
              <w:pStyle w:val="Default"/>
              <w:rPr>
                <w:rFonts w:asciiTheme="majorHAnsi" w:hAnsiTheme="majorHAnsi"/>
                <w:color w:val="auto"/>
                <w:sz w:val="22"/>
                <w:szCs w:val="22"/>
              </w:rPr>
            </w:pPr>
          </w:p>
        </w:tc>
      </w:tr>
      <w:tr w:rsidR="00AB23DB" w:rsidRPr="00694CC7" w14:paraId="2107070B" w14:textId="77777777" w:rsidTr="00545E1A">
        <w:trPr>
          <w:trHeight w:val="343"/>
        </w:trPr>
        <w:tc>
          <w:tcPr>
            <w:tcW w:w="2970" w:type="dxa"/>
            <w:tcBorders>
              <w:top w:val="single" w:sz="4" w:space="0" w:color="auto"/>
              <w:left w:val="single" w:sz="4" w:space="0" w:color="auto"/>
              <w:bottom w:val="single" w:sz="4" w:space="0" w:color="auto"/>
              <w:right w:val="single" w:sz="4" w:space="0" w:color="auto"/>
            </w:tcBorders>
          </w:tcPr>
          <w:p w14:paraId="211090DD" w14:textId="010C0D2D" w:rsidR="00AB23DB" w:rsidRDefault="0073151B" w:rsidP="00AB23DB">
            <w:pPr>
              <w:pStyle w:val="Default"/>
              <w:rPr>
                <w:rFonts w:asciiTheme="majorHAnsi" w:hAnsiTheme="majorHAnsi"/>
                <w:color w:val="auto"/>
                <w:sz w:val="22"/>
                <w:szCs w:val="22"/>
              </w:rPr>
            </w:pPr>
            <w:r>
              <w:rPr>
                <w:rFonts w:asciiTheme="majorHAnsi" w:hAnsiTheme="majorHAnsi"/>
                <w:sz w:val="22"/>
                <w:szCs w:val="22"/>
              </w:rPr>
              <w:t>Exams</w:t>
            </w:r>
          </w:p>
        </w:tc>
        <w:tc>
          <w:tcPr>
            <w:tcW w:w="990" w:type="dxa"/>
            <w:tcBorders>
              <w:top w:val="single" w:sz="4" w:space="0" w:color="auto"/>
              <w:left w:val="single" w:sz="4" w:space="0" w:color="auto"/>
              <w:bottom w:val="single" w:sz="4" w:space="0" w:color="auto"/>
              <w:right w:val="single" w:sz="4" w:space="0" w:color="auto"/>
            </w:tcBorders>
          </w:tcPr>
          <w:p w14:paraId="1392408F" w14:textId="46621A7D" w:rsidR="00AB23DB" w:rsidRDefault="00154D23" w:rsidP="00AB23DB">
            <w:pPr>
              <w:pStyle w:val="Default"/>
              <w:rPr>
                <w:rFonts w:asciiTheme="majorHAnsi" w:hAnsiTheme="majorHAnsi"/>
                <w:color w:val="auto"/>
                <w:sz w:val="22"/>
                <w:szCs w:val="22"/>
              </w:rPr>
            </w:pPr>
            <w:r>
              <w:rPr>
                <w:rFonts w:asciiTheme="majorHAnsi" w:hAnsiTheme="majorHAnsi"/>
                <w:color w:val="auto"/>
                <w:sz w:val="22"/>
                <w:szCs w:val="22"/>
              </w:rPr>
              <w:t>2</w:t>
            </w:r>
            <w:r w:rsidR="0073151B">
              <w:rPr>
                <w:rFonts w:asciiTheme="majorHAnsi" w:hAnsiTheme="majorHAnsi"/>
                <w:color w:val="auto"/>
                <w:sz w:val="22"/>
                <w:szCs w:val="22"/>
              </w:rPr>
              <w:t>2</w:t>
            </w:r>
            <w:r>
              <w:rPr>
                <w:rFonts w:asciiTheme="majorHAnsi" w:hAnsiTheme="majorHAnsi"/>
                <w:color w:val="auto"/>
                <w:sz w:val="22"/>
                <w:szCs w:val="22"/>
              </w:rPr>
              <w:t>5</w:t>
            </w:r>
          </w:p>
        </w:tc>
        <w:tc>
          <w:tcPr>
            <w:tcW w:w="1350" w:type="dxa"/>
            <w:tcBorders>
              <w:top w:val="single" w:sz="4" w:space="0" w:color="auto"/>
              <w:left w:val="single" w:sz="4" w:space="0" w:color="auto"/>
              <w:bottom w:val="single" w:sz="4" w:space="0" w:color="auto"/>
              <w:right w:val="single" w:sz="4" w:space="0" w:color="auto"/>
            </w:tcBorders>
          </w:tcPr>
          <w:p w14:paraId="6CC3725B" w14:textId="77777777" w:rsidR="00AB23DB" w:rsidRPr="00694CC7" w:rsidRDefault="00AB23DB" w:rsidP="00AB23DB">
            <w:pPr>
              <w:pStyle w:val="Default"/>
              <w:rPr>
                <w:rFonts w:asciiTheme="majorHAnsi" w:hAnsiTheme="majorHAnsi"/>
                <w:b/>
                <w:color w:val="auto"/>
                <w:sz w:val="22"/>
                <w:szCs w:val="22"/>
              </w:rPr>
            </w:pPr>
          </w:p>
        </w:tc>
      </w:tr>
      <w:tr w:rsidR="00C0236D" w:rsidRPr="00694CC7" w14:paraId="2C186507" w14:textId="77777777" w:rsidTr="00545E1A">
        <w:trPr>
          <w:trHeight w:val="343"/>
        </w:trPr>
        <w:tc>
          <w:tcPr>
            <w:tcW w:w="2970" w:type="dxa"/>
            <w:tcBorders>
              <w:top w:val="single" w:sz="4" w:space="0" w:color="auto"/>
              <w:left w:val="single" w:sz="4" w:space="0" w:color="auto"/>
              <w:bottom w:val="single" w:sz="4" w:space="0" w:color="auto"/>
              <w:right w:val="single" w:sz="4" w:space="0" w:color="auto"/>
            </w:tcBorders>
          </w:tcPr>
          <w:p w14:paraId="1A439936" w14:textId="79C32026" w:rsidR="00C0236D" w:rsidRDefault="0073151B" w:rsidP="00AB23DB">
            <w:pPr>
              <w:pStyle w:val="Default"/>
              <w:rPr>
                <w:rFonts w:asciiTheme="majorHAnsi" w:hAnsiTheme="majorHAnsi"/>
                <w:color w:val="auto"/>
                <w:sz w:val="22"/>
                <w:szCs w:val="22"/>
              </w:rPr>
            </w:pPr>
            <w:r>
              <w:rPr>
                <w:rFonts w:asciiTheme="majorHAnsi" w:hAnsiTheme="majorHAnsi"/>
                <w:color w:val="auto"/>
                <w:sz w:val="22"/>
                <w:szCs w:val="22"/>
              </w:rPr>
              <w:t>Final Project Outline</w:t>
            </w:r>
          </w:p>
        </w:tc>
        <w:tc>
          <w:tcPr>
            <w:tcW w:w="990" w:type="dxa"/>
            <w:tcBorders>
              <w:top w:val="single" w:sz="4" w:space="0" w:color="auto"/>
              <w:left w:val="single" w:sz="4" w:space="0" w:color="auto"/>
              <w:bottom w:val="single" w:sz="4" w:space="0" w:color="auto"/>
              <w:right w:val="single" w:sz="4" w:space="0" w:color="auto"/>
            </w:tcBorders>
          </w:tcPr>
          <w:p w14:paraId="2E59767F" w14:textId="39C2CE5A" w:rsidR="00C0236D" w:rsidRDefault="0073151B" w:rsidP="00AB23DB">
            <w:pPr>
              <w:pStyle w:val="Default"/>
              <w:rPr>
                <w:rFonts w:asciiTheme="majorHAnsi" w:hAnsiTheme="majorHAnsi"/>
                <w:color w:val="auto"/>
                <w:sz w:val="22"/>
                <w:szCs w:val="22"/>
              </w:rPr>
            </w:pPr>
            <w:r>
              <w:rPr>
                <w:rFonts w:asciiTheme="majorHAnsi" w:hAnsiTheme="majorHAnsi"/>
                <w:color w:val="auto"/>
                <w:sz w:val="22"/>
                <w:szCs w:val="22"/>
              </w:rPr>
              <w:t>2</w:t>
            </w:r>
            <w:r w:rsidR="003C5A75">
              <w:rPr>
                <w:rFonts w:asciiTheme="majorHAnsi" w:hAnsiTheme="majorHAnsi"/>
                <w:color w:val="auto"/>
                <w:sz w:val="22"/>
                <w:szCs w:val="22"/>
              </w:rPr>
              <w:t>5</w:t>
            </w:r>
          </w:p>
        </w:tc>
        <w:tc>
          <w:tcPr>
            <w:tcW w:w="1350" w:type="dxa"/>
            <w:tcBorders>
              <w:top w:val="single" w:sz="4" w:space="0" w:color="auto"/>
              <w:left w:val="single" w:sz="4" w:space="0" w:color="auto"/>
              <w:bottom w:val="single" w:sz="4" w:space="0" w:color="auto"/>
              <w:right w:val="single" w:sz="4" w:space="0" w:color="auto"/>
            </w:tcBorders>
          </w:tcPr>
          <w:p w14:paraId="3923C3B9" w14:textId="77777777" w:rsidR="00C0236D" w:rsidRPr="00694CC7" w:rsidRDefault="00C0236D" w:rsidP="00AB23DB">
            <w:pPr>
              <w:pStyle w:val="Default"/>
              <w:rPr>
                <w:rFonts w:asciiTheme="majorHAnsi" w:hAnsiTheme="majorHAnsi"/>
                <w:b/>
                <w:color w:val="auto"/>
                <w:sz w:val="22"/>
                <w:szCs w:val="22"/>
              </w:rPr>
            </w:pPr>
          </w:p>
        </w:tc>
      </w:tr>
      <w:tr w:rsidR="005C397F" w:rsidRPr="00694CC7" w14:paraId="616D4CF3" w14:textId="77777777" w:rsidTr="00545E1A">
        <w:trPr>
          <w:trHeight w:val="343"/>
        </w:trPr>
        <w:tc>
          <w:tcPr>
            <w:tcW w:w="2970" w:type="dxa"/>
            <w:tcBorders>
              <w:top w:val="single" w:sz="4" w:space="0" w:color="auto"/>
              <w:left w:val="single" w:sz="4" w:space="0" w:color="auto"/>
              <w:bottom w:val="single" w:sz="4" w:space="0" w:color="auto"/>
              <w:right w:val="single" w:sz="4" w:space="0" w:color="auto"/>
            </w:tcBorders>
          </w:tcPr>
          <w:p w14:paraId="6B5B1D1C" w14:textId="21F93645" w:rsidR="005C397F" w:rsidRDefault="005C397F" w:rsidP="00AB23DB">
            <w:pPr>
              <w:pStyle w:val="Default"/>
              <w:rPr>
                <w:rFonts w:asciiTheme="majorHAnsi" w:hAnsiTheme="majorHAnsi"/>
                <w:color w:val="auto"/>
                <w:sz w:val="22"/>
                <w:szCs w:val="22"/>
              </w:rPr>
            </w:pPr>
            <w:r>
              <w:rPr>
                <w:rFonts w:asciiTheme="majorHAnsi" w:hAnsiTheme="majorHAnsi"/>
                <w:color w:val="auto"/>
                <w:sz w:val="22"/>
                <w:szCs w:val="22"/>
              </w:rPr>
              <w:t xml:space="preserve">Final </w:t>
            </w:r>
            <w:r w:rsidR="00154D23">
              <w:rPr>
                <w:rFonts w:asciiTheme="majorHAnsi" w:hAnsiTheme="majorHAnsi"/>
                <w:color w:val="auto"/>
                <w:sz w:val="22"/>
                <w:szCs w:val="22"/>
              </w:rPr>
              <w:t>Project</w:t>
            </w:r>
          </w:p>
        </w:tc>
        <w:tc>
          <w:tcPr>
            <w:tcW w:w="990" w:type="dxa"/>
            <w:tcBorders>
              <w:top w:val="single" w:sz="4" w:space="0" w:color="auto"/>
              <w:left w:val="single" w:sz="4" w:space="0" w:color="auto"/>
              <w:bottom w:val="single" w:sz="4" w:space="0" w:color="auto"/>
              <w:right w:val="single" w:sz="4" w:space="0" w:color="auto"/>
            </w:tcBorders>
          </w:tcPr>
          <w:p w14:paraId="2178A174" w14:textId="7F61C364" w:rsidR="005C397F" w:rsidRDefault="00D329C0" w:rsidP="00AB23DB">
            <w:pPr>
              <w:pStyle w:val="Default"/>
              <w:rPr>
                <w:rFonts w:asciiTheme="majorHAnsi" w:hAnsiTheme="majorHAnsi"/>
                <w:color w:val="auto"/>
                <w:sz w:val="22"/>
                <w:szCs w:val="22"/>
              </w:rPr>
            </w:pPr>
            <w:r>
              <w:rPr>
                <w:rFonts w:asciiTheme="majorHAnsi" w:hAnsiTheme="majorHAnsi"/>
                <w:color w:val="auto"/>
                <w:sz w:val="22"/>
                <w:szCs w:val="22"/>
              </w:rPr>
              <w:t>80</w:t>
            </w:r>
          </w:p>
        </w:tc>
        <w:tc>
          <w:tcPr>
            <w:tcW w:w="1350" w:type="dxa"/>
            <w:tcBorders>
              <w:top w:val="single" w:sz="4" w:space="0" w:color="auto"/>
              <w:left w:val="single" w:sz="4" w:space="0" w:color="auto"/>
              <w:bottom w:val="single" w:sz="4" w:space="0" w:color="auto"/>
              <w:right w:val="single" w:sz="4" w:space="0" w:color="auto"/>
            </w:tcBorders>
          </w:tcPr>
          <w:p w14:paraId="2BD6905F" w14:textId="77777777" w:rsidR="005C397F" w:rsidRPr="00694CC7" w:rsidRDefault="005C397F" w:rsidP="00AB23DB">
            <w:pPr>
              <w:pStyle w:val="Default"/>
              <w:rPr>
                <w:rFonts w:asciiTheme="majorHAnsi" w:hAnsiTheme="majorHAnsi"/>
                <w:b/>
                <w:color w:val="auto"/>
                <w:sz w:val="22"/>
                <w:szCs w:val="22"/>
              </w:rPr>
            </w:pPr>
          </w:p>
        </w:tc>
      </w:tr>
      <w:tr w:rsidR="00AB23DB" w:rsidRPr="00694CC7" w14:paraId="202863AC" w14:textId="77777777" w:rsidTr="00545E1A">
        <w:trPr>
          <w:trHeight w:val="314"/>
        </w:trPr>
        <w:tc>
          <w:tcPr>
            <w:tcW w:w="2970" w:type="dxa"/>
            <w:tcBorders>
              <w:top w:val="single" w:sz="4" w:space="0" w:color="auto"/>
              <w:left w:val="single" w:sz="4" w:space="0" w:color="auto"/>
              <w:bottom w:val="single" w:sz="4" w:space="0" w:color="auto"/>
              <w:right w:val="single" w:sz="4" w:space="0" w:color="auto"/>
            </w:tcBorders>
          </w:tcPr>
          <w:p w14:paraId="28984480" w14:textId="77777777" w:rsidR="00AB23DB" w:rsidRPr="00694CC7" w:rsidRDefault="00AB23DB" w:rsidP="00AB23DB">
            <w:pPr>
              <w:pStyle w:val="Default"/>
              <w:rPr>
                <w:rFonts w:asciiTheme="majorHAnsi" w:hAnsiTheme="majorHAnsi"/>
                <w:b/>
                <w:color w:val="auto"/>
                <w:sz w:val="22"/>
                <w:szCs w:val="22"/>
              </w:rPr>
            </w:pPr>
            <w:r w:rsidRPr="00694CC7">
              <w:rPr>
                <w:rFonts w:asciiTheme="majorHAnsi" w:hAnsiTheme="majorHAnsi"/>
                <w:b/>
                <w:color w:val="auto"/>
                <w:sz w:val="22"/>
                <w:szCs w:val="22"/>
              </w:rPr>
              <w:t xml:space="preserve">TOTAL </w:t>
            </w:r>
          </w:p>
        </w:tc>
        <w:tc>
          <w:tcPr>
            <w:tcW w:w="990" w:type="dxa"/>
            <w:tcBorders>
              <w:top w:val="single" w:sz="4" w:space="0" w:color="auto"/>
              <w:left w:val="single" w:sz="4" w:space="0" w:color="auto"/>
              <w:bottom w:val="single" w:sz="4" w:space="0" w:color="auto"/>
              <w:right w:val="single" w:sz="4" w:space="0" w:color="auto"/>
            </w:tcBorders>
          </w:tcPr>
          <w:p w14:paraId="7488A82E" w14:textId="3E90FAA9" w:rsidR="00AB23DB" w:rsidRPr="00694CC7" w:rsidRDefault="00154D23" w:rsidP="00AB23DB">
            <w:pPr>
              <w:pStyle w:val="Default"/>
              <w:rPr>
                <w:rFonts w:asciiTheme="majorHAnsi" w:hAnsiTheme="majorHAnsi"/>
                <w:b/>
                <w:color w:val="auto"/>
                <w:sz w:val="22"/>
                <w:szCs w:val="22"/>
              </w:rPr>
            </w:pPr>
            <w:r>
              <w:rPr>
                <w:rFonts w:asciiTheme="majorHAnsi" w:hAnsiTheme="majorHAnsi"/>
                <w:b/>
                <w:color w:val="auto"/>
                <w:sz w:val="22"/>
                <w:szCs w:val="22"/>
              </w:rPr>
              <w:t>3</w:t>
            </w:r>
            <w:r w:rsidR="003C5A75">
              <w:rPr>
                <w:rFonts w:asciiTheme="majorHAnsi" w:hAnsiTheme="majorHAnsi"/>
                <w:b/>
                <w:color w:val="auto"/>
                <w:sz w:val="22"/>
                <w:szCs w:val="22"/>
              </w:rPr>
              <w:t>90</w:t>
            </w:r>
          </w:p>
        </w:tc>
        <w:tc>
          <w:tcPr>
            <w:tcW w:w="1350" w:type="dxa"/>
            <w:tcBorders>
              <w:top w:val="single" w:sz="4" w:space="0" w:color="auto"/>
              <w:left w:val="single" w:sz="4" w:space="0" w:color="auto"/>
              <w:bottom w:val="single" w:sz="4" w:space="0" w:color="auto"/>
              <w:right w:val="single" w:sz="4" w:space="0" w:color="auto"/>
            </w:tcBorders>
          </w:tcPr>
          <w:p w14:paraId="39A8EA11" w14:textId="77777777" w:rsidR="00AB23DB" w:rsidRPr="00694CC7" w:rsidRDefault="00AB23DB" w:rsidP="00AB23DB">
            <w:pPr>
              <w:pStyle w:val="Default"/>
              <w:rPr>
                <w:rFonts w:asciiTheme="majorHAnsi" w:hAnsiTheme="majorHAnsi"/>
                <w:color w:val="auto"/>
                <w:sz w:val="22"/>
                <w:szCs w:val="22"/>
              </w:rPr>
            </w:pPr>
          </w:p>
        </w:tc>
      </w:tr>
    </w:tbl>
    <w:p w14:paraId="301C0B57" w14:textId="77777777" w:rsidR="00FF4150" w:rsidRPr="000B2707" w:rsidRDefault="00FF4150" w:rsidP="000B2707">
      <w:pPr>
        <w:rPr>
          <w:rFonts w:asciiTheme="majorHAnsi" w:hAnsiTheme="majorHAnsi"/>
          <w:sz w:val="22"/>
          <w:szCs w:val="22"/>
        </w:rPr>
      </w:pPr>
    </w:p>
    <w:p w14:paraId="3EEBD6FB" w14:textId="77777777" w:rsidR="00545E1A" w:rsidRDefault="00545E1A" w:rsidP="00470830">
      <w:pPr>
        <w:pStyle w:val="Default"/>
        <w:rPr>
          <w:rFonts w:asciiTheme="majorHAnsi" w:hAnsiTheme="majorHAnsi"/>
          <w:b/>
          <w:sz w:val="22"/>
          <w:szCs w:val="22"/>
        </w:rPr>
      </w:pPr>
    </w:p>
    <w:p w14:paraId="57C25AB5" w14:textId="77777777" w:rsidR="009F285F" w:rsidRDefault="009F285F" w:rsidP="009F285F">
      <w:pPr>
        <w:rPr>
          <w:rFonts w:asciiTheme="majorHAnsi" w:hAnsiTheme="majorHAnsi" w:cs="Palatino Linotype"/>
          <w:b/>
          <w:bCs/>
          <w:color w:val="000000"/>
          <w:sz w:val="22"/>
          <w:szCs w:val="22"/>
        </w:rPr>
      </w:pPr>
    </w:p>
    <w:p w14:paraId="711FBE18" w14:textId="77777777" w:rsidR="009F285F" w:rsidRDefault="009F285F" w:rsidP="009F285F">
      <w:pPr>
        <w:rPr>
          <w:rFonts w:asciiTheme="majorHAnsi" w:hAnsiTheme="majorHAnsi" w:cs="Palatino Linotype"/>
          <w:b/>
          <w:bCs/>
          <w:color w:val="000000"/>
          <w:sz w:val="22"/>
          <w:szCs w:val="22"/>
        </w:rPr>
      </w:pPr>
    </w:p>
    <w:p w14:paraId="3DB88660" w14:textId="22553F60" w:rsidR="003B6837" w:rsidRPr="00C0590D" w:rsidRDefault="003B6837" w:rsidP="00C0590D">
      <w:pPr>
        <w:pStyle w:val="Heading1"/>
        <w:spacing w:after="100"/>
        <w:rPr>
          <w:b/>
          <w:bCs/>
          <w:color w:val="000000" w:themeColor="text1"/>
          <w:sz w:val="28"/>
          <w:szCs w:val="28"/>
        </w:rPr>
      </w:pPr>
      <w:r w:rsidRPr="006B6A76">
        <w:rPr>
          <w:b/>
          <w:bCs/>
          <w:color w:val="000000" w:themeColor="text1"/>
          <w:sz w:val="28"/>
          <w:szCs w:val="28"/>
        </w:rPr>
        <w:t>Course Policies</w:t>
      </w:r>
    </w:p>
    <w:p w14:paraId="0C55F96E" w14:textId="6DD851F0" w:rsidR="00D329C0" w:rsidRDefault="00D329C0" w:rsidP="00D329C0">
      <w:pPr>
        <w:pStyle w:val="ListParagraph"/>
        <w:numPr>
          <w:ilvl w:val="0"/>
          <w:numId w:val="7"/>
        </w:numPr>
        <w:spacing w:after="100"/>
        <w:rPr>
          <w:rFonts w:asciiTheme="majorHAnsi" w:hAnsiTheme="majorHAnsi" w:cstheme="majorHAnsi"/>
          <w:sz w:val="22"/>
          <w:szCs w:val="22"/>
        </w:rPr>
      </w:pPr>
      <w:r>
        <w:rPr>
          <w:rFonts w:asciiTheme="majorHAnsi" w:hAnsiTheme="majorHAnsi" w:cstheme="majorHAnsi"/>
          <w:sz w:val="22"/>
          <w:szCs w:val="22"/>
        </w:rPr>
        <w:t xml:space="preserve">Late work: The course materials and schedule have been thoughtfully outlined. Therefore, </w:t>
      </w:r>
      <w:r w:rsidRPr="00622E75">
        <w:rPr>
          <w:rFonts w:asciiTheme="majorHAnsi" w:hAnsiTheme="majorHAnsi" w:cstheme="majorHAnsi"/>
          <w:b/>
          <w:bCs/>
          <w:sz w:val="22"/>
          <w:szCs w:val="22"/>
          <w:u w:val="single"/>
        </w:rPr>
        <w:t>there will be no late work accepted for the course.</w:t>
      </w:r>
      <w:r>
        <w:rPr>
          <w:rFonts w:asciiTheme="majorHAnsi" w:hAnsiTheme="majorHAnsi" w:cstheme="majorHAnsi"/>
          <w:sz w:val="22"/>
          <w:szCs w:val="22"/>
        </w:rPr>
        <w:t xml:space="preserve">  If you have concerns or you are dealing with circumstances that prevent you from engaging in the class timeline for </w:t>
      </w:r>
      <w:r>
        <w:rPr>
          <w:rFonts w:asciiTheme="majorHAnsi" w:hAnsiTheme="majorHAnsi" w:cstheme="majorHAnsi"/>
          <w:sz w:val="22"/>
          <w:szCs w:val="22"/>
        </w:rPr>
        <w:t>assignments,</w:t>
      </w:r>
      <w:r>
        <w:rPr>
          <w:rFonts w:asciiTheme="majorHAnsi" w:hAnsiTheme="majorHAnsi" w:cstheme="majorHAnsi"/>
          <w:sz w:val="22"/>
          <w:szCs w:val="22"/>
        </w:rPr>
        <w:t xml:space="preserve"> please contact me directly in a timely manner; </w:t>
      </w:r>
      <w:hyperlink r:id="rId11" w:history="1">
        <w:r w:rsidRPr="008628AF">
          <w:rPr>
            <w:rStyle w:val="Hyperlink"/>
            <w:rFonts w:asciiTheme="majorHAnsi" w:hAnsiTheme="majorHAnsi" w:cstheme="majorHAnsi"/>
            <w:sz w:val="22"/>
            <w:szCs w:val="22"/>
          </w:rPr>
          <w:t>rileytn@iu.edu</w:t>
        </w:r>
      </w:hyperlink>
      <w:r>
        <w:rPr>
          <w:rFonts w:asciiTheme="majorHAnsi" w:hAnsiTheme="majorHAnsi" w:cstheme="majorHAnsi"/>
          <w:sz w:val="22"/>
          <w:szCs w:val="22"/>
        </w:rPr>
        <w:t xml:space="preserve">. </w:t>
      </w:r>
    </w:p>
    <w:p w14:paraId="6227943A" w14:textId="77777777" w:rsidR="00D329C0" w:rsidRDefault="00D329C0" w:rsidP="00D329C0">
      <w:pPr>
        <w:pStyle w:val="ListParagraph"/>
        <w:spacing w:after="100"/>
        <w:rPr>
          <w:rFonts w:asciiTheme="majorHAnsi" w:hAnsiTheme="majorHAnsi" w:cstheme="majorHAnsi"/>
          <w:sz w:val="22"/>
          <w:szCs w:val="22"/>
        </w:rPr>
      </w:pPr>
    </w:p>
    <w:p w14:paraId="5B567F8B" w14:textId="77777777" w:rsidR="003B6837" w:rsidRDefault="003B6837" w:rsidP="00B719AE">
      <w:pPr>
        <w:pStyle w:val="ListParagraph"/>
        <w:numPr>
          <w:ilvl w:val="0"/>
          <w:numId w:val="7"/>
        </w:numPr>
        <w:spacing w:after="100"/>
        <w:rPr>
          <w:rFonts w:asciiTheme="majorHAnsi" w:hAnsiTheme="majorHAnsi" w:cstheme="majorHAnsi"/>
          <w:sz w:val="22"/>
          <w:szCs w:val="22"/>
        </w:rPr>
      </w:pPr>
      <w:r w:rsidRPr="00CE075D">
        <w:rPr>
          <w:rFonts w:asciiTheme="majorHAnsi" w:hAnsiTheme="majorHAnsi" w:cstheme="majorHAnsi"/>
          <w:sz w:val="22"/>
          <w:szCs w:val="22"/>
        </w:rPr>
        <w:t>Respect for Diversity:  Our classroom is a place where diversity is accepted, encouraged, and valued. The differences between class members are embraced, and differences in opinions and backgrounds are viewed as a learning experience. Language that degrades any individual or group because of sex or gender, ethnicity, nationality, race, socioeconomic status, disability status, religion, or sexual orientation will not be tolerated.</w:t>
      </w:r>
    </w:p>
    <w:p w14:paraId="2067E797" w14:textId="77777777" w:rsidR="003B6837" w:rsidRPr="00CE075D" w:rsidRDefault="003B6837" w:rsidP="00CE075D">
      <w:pPr>
        <w:pStyle w:val="ListParagraph"/>
        <w:spacing w:after="100"/>
        <w:rPr>
          <w:rFonts w:asciiTheme="majorHAnsi" w:hAnsiTheme="majorHAnsi" w:cstheme="majorHAnsi"/>
          <w:sz w:val="22"/>
          <w:szCs w:val="22"/>
        </w:rPr>
      </w:pPr>
    </w:p>
    <w:p w14:paraId="24444308" w14:textId="4A7F6095" w:rsidR="003B6837" w:rsidRPr="00525237" w:rsidRDefault="003B6837" w:rsidP="00B719AE">
      <w:pPr>
        <w:pStyle w:val="ListParagraph"/>
        <w:numPr>
          <w:ilvl w:val="0"/>
          <w:numId w:val="7"/>
        </w:numPr>
        <w:spacing w:after="100"/>
        <w:rPr>
          <w:rFonts w:asciiTheme="majorHAnsi" w:hAnsiTheme="majorHAnsi" w:cstheme="majorHAnsi"/>
          <w:sz w:val="22"/>
          <w:szCs w:val="22"/>
        </w:rPr>
      </w:pPr>
      <w:r w:rsidRPr="00CE075D">
        <w:rPr>
          <w:rFonts w:asciiTheme="majorHAnsi" w:hAnsiTheme="majorHAnsi" w:cstheme="majorHAnsi"/>
          <w:sz w:val="22"/>
          <w:szCs w:val="22"/>
        </w:rPr>
        <w:t xml:space="preserve">Changes to the Syllabus:  As the instructor, I reserve the right to amend or change the course syllabus </w:t>
      </w:r>
      <w:r>
        <w:rPr>
          <w:rFonts w:asciiTheme="majorHAnsi" w:hAnsiTheme="majorHAnsi" w:cstheme="majorHAnsi"/>
          <w:sz w:val="22"/>
          <w:szCs w:val="22"/>
        </w:rPr>
        <w:t xml:space="preserve">and scheduled timeline </w:t>
      </w:r>
      <w:r w:rsidRPr="00CE075D">
        <w:rPr>
          <w:rFonts w:asciiTheme="majorHAnsi" w:hAnsiTheme="majorHAnsi" w:cstheme="majorHAnsi"/>
          <w:sz w:val="22"/>
          <w:szCs w:val="22"/>
        </w:rPr>
        <w:t>at any time during the semester. I will notify students if any changes are made</w:t>
      </w:r>
      <w:r w:rsidR="00D329C0">
        <w:rPr>
          <w:rFonts w:asciiTheme="majorHAnsi" w:hAnsiTheme="majorHAnsi" w:cstheme="majorHAnsi"/>
          <w:sz w:val="22"/>
          <w:szCs w:val="22"/>
        </w:rPr>
        <w:t xml:space="preserve"> well in advance</w:t>
      </w:r>
      <w:r w:rsidRPr="00CE075D">
        <w:rPr>
          <w:rFonts w:asciiTheme="majorHAnsi" w:hAnsiTheme="majorHAnsi" w:cstheme="majorHAnsi"/>
          <w:sz w:val="22"/>
          <w:szCs w:val="22"/>
        </w:rPr>
        <w:t>.</w:t>
      </w:r>
    </w:p>
    <w:p w14:paraId="6ACE4BE9" w14:textId="6A8141B0" w:rsidR="009F285F" w:rsidRPr="00525237" w:rsidRDefault="009F285F" w:rsidP="00525237">
      <w:pPr>
        <w:pStyle w:val="Heading1"/>
        <w:spacing w:after="100"/>
        <w:rPr>
          <w:b/>
          <w:bCs/>
          <w:color w:val="000000" w:themeColor="text1"/>
          <w:sz w:val="28"/>
          <w:szCs w:val="28"/>
        </w:rPr>
      </w:pPr>
      <w:r w:rsidRPr="00965AB6">
        <w:rPr>
          <w:b/>
          <w:bCs/>
          <w:color w:val="000000" w:themeColor="text1"/>
          <w:sz w:val="28"/>
          <w:szCs w:val="28"/>
        </w:rPr>
        <w:t>University Policies and Regulations</w:t>
      </w:r>
    </w:p>
    <w:p w14:paraId="23904613" w14:textId="524F4ADB" w:rsidR="00D329C0" w:rsidRDefault="009F285F" w:rsidP="00A85A6F">
      <w:pPr>
        <w:pStyle w:val="ListParagraph"/>
        <w:numPr>
          <w:ilvl w:val="0"/>
          <w:numId w:val="29"/>
        </w:numPr>
        <w:spacing w:after="100"/>
        <w:rPr>
          <w:rFonts w:asciiTheme="majorHAnsi" w:hAnsiTheme="majorHAnsi" w:cs="Palatino Linotype"/>
          <w:color w:val="000000"/>
          <w:sz w:val="22"/>
          <w:szCs w:val="22"/>
        </w:rPr>
      </w:pPr>
      <w:r w:rsidRPr="005B7757">
        <w:rPr>
          <w:rFonts w:asciiTheme="majorHAnsi" w:hAnsiTheme="majorHAnsi" w:cs="Palatino Linotype"/>
          <w:color w:val="000000"/>
          <w:sz w:val="22"/>
          <w:szCs w:val="22"/>
        </w:rPr>
        <w:t xml:space="preserve">Disability Accommodations: </w:t>
      </w:r>
      <w:r w:rsidR="00561DDA" w:rsidRPr="005B7757">
        <w:rPr>
          <w:rFonts w:asciiTheme="majorHAnsi" w:hAnsiTheme="majorHAnsi" w:cs="Palatino Linotype"/>
          <w:color w:val="000000"/>
          <w:sz w:val="22"/>
          <w:szCs w:val="22"/>
        </w:rPr>
        <w:t xml:space="preserve">Every attempt will be made to accommodate students with disabilities. You must have established your eligibility for support services through the appropriate office, Disability </w:t>
      </w:r>
      <w:r w:rsidR="00E60FAC" w:rsidRPr="005B7757">
        <w:rPr>
          <w:rFonts w:asciiTheme="majorHAnsi" w:hAnsiTheme="majorHAnsi" w:cs="Palatino Linotype"/>
          <w:color w:val="000000"/>
          <w:sz w:val="22"/>
          <w:szCs w:val="22"/>
        </w:rPr>
        <w:t>Resource Center</w:t>
      </w:r>
      <w:r w:rsidR="00561DDA" w:rsidRPr="005B7757">
        <w:rPr>
          <w:rFonts w:asciiTheme="majorHAnsi" w:hAnsiTheme="majorHAnsi" w:cs="Palatino Linotype"/>
          <w:color w:val="000000"/>
          <w:sz w:val="22"/>
          <w:szCs w:val="22"/>
        </w:rPr>
        <w:t xml:space="preserve">. Please contact </w:t>
      </w:r>
      <w:hyperlink r:id="rId12" w:history="1">
        <w:r w:rsidR="00561DDA" w:rsidRPr="005B7757">
          <w:rPr>
            <w:rStyle w:val="Hyperlink"/>
            <w:rFonts w:asciiTheme="majorHAnsi" w:hAnsiTheme="majorHAnsi" w:cs="Palatino Linotype"/>
            <w:sz w:val="22"/>
            <w:szCs w:val="22"/>
          </w:rPr>
          <w:t xml:space="preserve">Disability </w:t>
        </w:r>
        <w:r w:rsidR="00E60FAC" w:rsidRPr="005B7757">
          <w:rPr>
            <w:rStyle w:val="Hyperlink"/>
            <w:rFonts w:asciiTheme="majorHAnsi" w:hAnsiTheme="majorHAnsi" w:cs="Palatino Linotype"/>
            <w:sz w:val="22"/>
            <w:szCs w:val="22"/>
          </w:rPr>
          <w:t>Resource Cen</w:t>
        </w:r>
        <w:r w:rsidR="005B7757" w:rsidRPr="005B7757">
          <w:rPr>
            <w:rStyle w:val="Hyperlink"/>
            <w:rFonts w:asciiTheme="majorHAnsi" w:hAnsiTheme="majorHAnsi" w:cs="Palatino Linotype"/>
            <w:sz w:val="22"/>
            <w:szCs w:val="22"/>
          </w:rPr>
          <w:t>ter</w:t>
        </w:r>
      </w:hyperlink>
      <w:r w:rsidR="005B7757" w:rsidRPr="005B7757">
        <w:rPr>
          <w:rFonts w:asciiTheme="majorHAnsi" w:hAnsiTheme="majorHAnsi" w:cs="Palatino Linotype"/>
          <w:color w:val="000000"/>
          <w:sz w:val="22"/>
          <w:szCs w:val="22"/>
        </w:rPr>
        <w:t xml:space="preserve"> </w:t>
      </w:r>
      <w:r w:rsidR="00AC05E4" w:rsidRPr="005B7757">
        <w:rPr>
          <w:rFonts w:asciiTheme="majorHAnsi" w:hAnsiTheme="majorHAnsi" w:cs="Palatino Linotype"/>
          <w:color w:val="000000"/>
          <w:sz w:val="22"/>
          <w:szCs w:val="22"/>
        </w:rPr>
        <w:t xml:space="preserve">for more information </w:t>
      </w:r>
      <w:r w:rsidR="005B7757" w:rsidRPr="005B7757">
        <w:rPr>
          <w:rFonts w:asciiTheme="majorHAnsi" w:hAnsiTheme="majorHAnsi" w:cs="Palatino Linotype"/>
          <w:color w:val="000000"/>
          <w:sz w:val="22"/>
          <w:szCs w:val="22"/>
        </w:rPr>
        <w:t xml:space="preserve">at </w:t>
      </w:r>
      <w:r w:rsidR="005B7757" w:rsidRPr="005B7757">
        <w:rPr>
          <w:rFonts w:asciiTheme="majorHAnsi" w:hAnsiTheme="majorHAnsi" w:cs="Palatino Linotype"/>
          <w:color w:val="000000"/>
          <w:sz w:val="22"/>
          <w:szCs w:val="22"/>
        </w:rPr>
        <w:t>352.392.8565</w:t>
      </w:r>
      <w:r w:rsidR="005B7757" w:rsidRPr="005B7757">
        <w:rPr>
          <w:rFonts w:asciiTheme="majorHAnsi" w:hAnsiTheme="majorHAnsi" w:cs="Palatino Linotype"/>
          <w:color w:val="000000"/>
          <w:sz w:val="22"/>
          <w:szCs w:val="22"/>
        </w:rPr>
        <w:t xml:space="preserve"> </w:t>
      </w:r>
      <w:r w:rsidR="00561DDA" w:rsidRPr="005B7757">
        <w:rPr>
          <w:rFonts w:asciiTheme="majorHAnsi" w:hAnsiTheme="majorHAnsi" w:cs="Palatino Linotype"/>
          <w:color w:val="000000"/>
          <w:sz w:val="22"/>
          <w:szCs w:val="22"/>
        </w:rPr>
        <w:t xml:space="preserve">as soon as possible if accommodations are needed. The office is located on the </w:t>
      </w:r>
      <w:r w:rsidR="005B7757" w:rsidRPr="005B7757">
        <w:rPr>
          <w:rFonts w:asciiTheme="majorHAnsi" w:hAnsiTheme="majorHAnsi" w:cs="Palatino Linotype"/>
          <w:color w:val="000000"/>
          <w:sz w:val="22"/>
          <w:szCs w:val="22"/>
        </w:rPr>
        <w:t>ground</w:t>
      </w:r>
      <w:r w:rsidR="00561DDA" w:rsidRPr="005B7757">
        <w:rPr>
          <w:rFonts w:asciiTheme="majorHAnsi" w:hAnsiTheme="majorHAnsi" w:cs="Palatino Linotype"/>
          <w:color w:val="000000"/>
          <w:sz w:val="22"/>
          <w:szCs w:val="22"/>
        </w:rPr>
        <w:t xml:space="preserve"> floor</w:t>
      </w:r>
      <w:r w:rsidR="005B7757" w:rsidRPr="005B7757">
        <w:rPr>
          <w:rFonts w:asciiTheme="majorHAnsi" w:hAnsiTheme="majorHAnsi" w:cs="Palatino Linotype"/>
          <w:color w:val="000000"/>
          <w:sz w:val="22"/>
          <w:szCs w:val="22"/>
        </w:rPr>
        <w:t xml:space="preserve"> </w:t>
      </w:r>
      <w:r w:rsidR="00561DDA" w:rsidRPr="005B7757">
        <w:rPr>
          <w:rFonts w:asciiTheme="majorHAnsi" w:hAnsiTheme="majorHAnsi" w:cs="Palatino Linotype"/>
          <w:color w:val="000000"/>
          <w:sz w:val="22"/>
          <w:szCs w:val="22"/>
        </w:rPr>
        <w:t xml:space="preserve">of the </w:t>
      </w:r>
      <w:r w:rsidR="005B7757" w:rsidRPr="005B7757">
        <w:rPr>
          <w:rFonts w:asciiTheme="majorHAnsi" w:hAnsiTheme="majorHAnsi" w:cs="Palatino Linotype"/>
          <w:color w:val="000000"/>
          <w:sz w:val="22"/>
          <w:szCs w:val="22"/>
        </w:rPr>
        <w:t>Reid</w:t>
      </w:r>
      <w:r w:rsidR="00561DDA" w:rsidRPr="005B7757">
        <w:rPr>
          <w:rFonts w:asciiTheme="majorHAnsi" w:hAnsiTheme="majorHAnsi" w:cs="Palatino Linotype"/>
          <w:color w:val="000000"/>
          <w:sz w:val="22"/>
          <w:szCs w:val="22"/>
        </w:rPr>
        <w:t xml:space="preserve"> </w:t>
      </w:r>
      <w:r w:rsidR="005B7757" w:rsidRPr="005B7757">
        <w:rPr>
          <w:rFonts w:asciiTheme="majorHAnsi" w:hAnsiTheme="majorHAnsi" w:cs="Palatino Linotype"/>
          <w:color w:val="000000"/>
          <w:sz w:val="22"/>
          <w:szCs w:val="22"/>
        </w:rPr>
        <w:t>Hall</w:t>
      </w:r>
      <w:r w:rsidR="00561DDA" w:rsidRPr="005B7757">
        <w:rPr>
          <w:rFonts w:asciiTheme="majorHAnsi" w:hAnsiTheme="majorHAnsi" w:cs="Palatino Linotype"/>
          <w:color w:val="000000"/>
          <w:sz w:val="22"/>
          <w:szCs w:val="22"/>
        </w:rPr>
        <w:t xml:space="preserve">, Room </w:t>
      </w:r>
      <w:r w:rsidR="005B7757" w:rsidRPr="005B7757">
        <w:rPr>
          <w:rFonts w:asciiTheme="majorHAnsi" w:hAnsiTheme="majorHAnsi" w:cs="Palatino Linotype"/>
          <w:color w:val="000000"/>
          <w:sz w:val="22"/>
          <w:szCs w:val="22"/>
        </w:rPr>
        <w:t>001</w:t>
      </w:r>
      <w:r w:rsidR="00561DDA" w:rsidRPr="005B7757">
        <w:rPr>
          <w:rFonts w:asciiTheme="majorHAnsi" w:hAnsiTheme="majorHAnsi" w:cs="Palatino Linotype"/>
          <w:color w:val="000000"/>
          <w:sz w:val="22"/>
          <w:szCs w:val="22"/>
        </w:rPr>
        <w:t xml:space="preserve">. </w:t>
      </w:r>
      <w:r w:rsidR="005B7757" w:rsidRPr="005B7757">
        <w:rPr>
          <w:rFonts w:asciiTheme="majorHAnsi" w:hAnsiTheme="majorHAnsi" w:cs="Palatino Linotype"/>
          <w:color w:val="000000"/>
          <w:sz w:val="22"/>
          <w:szCs w:val="22"/>
        </w:rPr>
        <w:t>Appointments can be made to see a specialist between</w:t>
      </w:r>
      <w:r w:rsidR="00561DDA" w:rsidRPr="005B7757">
        <w:rPr>
          <w:rFonts w:asciiTheme="majorHAnsi" w:hAnsiTheme="majorHAnsi" w:cs="Palatino Linotype"/>
          <w:color w:val="000000"/>
          <w:sz w:val="22"/>
          <w:szCs w:val="22"/>
        </w:rPr>
        <w:t xml:space="preserve"> 8 AM to 5 PM, Monday through Friday. Note that services are confidential, may take time to put into place, and are not retroactive; captions and alternate media for print materials may take three or more weeks to </w:t>
      </w:r>
      <w:r w:rsidR="006B6A76" w:rsidRPr="005B7757">
        <w:rPr>
          <w:rFonts w:asciiTheme="majorHAnsi" w:hAnsiTheme="majorHAnsi" w:cs="Palatino Linotype"/>
          <w:color w:val="000000"/>
          <w:sz w:val="22"/>
          <w:szCs w:val="22"/>
        </w:rPr>
        <w:t>be</w:t>
      </w:r>
      <w:r w:rsidR="00561DDA" w:rsidRPr="005B7757">
        <w:rPr>
          <w:rFonts w:asciiTheme="majorHAnsi" w:hAnsiTheme="majorHAnsi" w:cs="Palatino Linotype"/>
          <w:color w:val="000000"/>
          <w:sz w:val="22"/>
          <w:szCs w:val="22"/>
        </w:rPr>
        <w:t xml:space="preserve"> produced. </w:t>
      </w:r>
    </w:p>
    <w:p w14:paraId="46F7A081" w14:textId="77777777" w:rsidR="005B7757" w:rsidRPr="005B7757" w:rsidRDefault="005B7757" w:rsidP="005B7757">
      <w:pPr>
        <w:pStyle w:val="ListParagraph"/>
        <w:spacing w:after="100"/>
        <w:rPr>
          <w:rFonts w:asciiTheme="majorHAnsi" w:hAnsiTheme="majorHAnsi" w:cs="Palatino Linotype"/>
          <w:color w:val="000000"/>
          <w:sz w:val="22"/>
          <w:szCs w:val="22"/>
        </w:rPr>
      </w:pPr>
    </w:p>
    <w:p w14:paraId="7AE3AB59" w14:textId="61B387C4" w:rsidR="005B7757" w:rsidRPr="005B7757" w:rsidRDefault="00561DDA" w:rsidP="005B7757">
      <w:pPr>
        <w:pStyle w:val="ListParagraph"/>
        <w:numPr>
          <w:ilvl w:val="0"/>
          <w:numId w:val="29"/>
        </w:numPr>
        <w:spacing w:after="100"/>
        <w:rPr>
          <w:rFonts w:asciiTheme="majorHAnsi" w:hAnsiTheme="majorHAnsi" w:cstheme="majorHAnsi"/>
          <w:sz w:val="22"/>
          <w:szCs w:val="22"/>
        </w:rPr>
      </w:pPr>
      <w:r w:rsidRPr="00D329C0">
        <w:rPr>
          <w:rFonts w:asciiTheme="majorHAnsi" w:hAnsiTheme="majorHAnsi" w:cstheme="majorHAnsi"/>
          <w:sz w:val="22"/>
          <w:szCs w:val="22"/>
        </w:rPr>
        <w:t>Religious Obligations</w:t>
      </w:r>
      <w:r w:rsidR="006B6A76" w:rsidRPr="00D329C0">
        <w:rPr>
          <w:rFonts w:asciiTheme="majorHAnsi" w:hAnsiTheme="majorHAnsi" w:cstheme="majorHAnsi"/>
          <w:sz w:val="22"/>
          <w:szCs w:val="22"/>
        </w:rPr>
        <w:t>:</w:t>
      </w:r>
      <w:r w:rsidRPr="00D329C0">
        <w:rPr>
          <w:rFonts w:asciiTheme="majorHAnsi" w:hAnsiTheme="majorHAnsi" w:cstheme="majorHAnsi"/>
          <w:sz w:val="22"/>
          <w:szCs w:val="22"/>
        </w:rPr>
        <w:t xml:space="preserve"> I will make every effort to accommodate all students who, because of religious obligations, have conflicts with scheduled exams, assignments, or other requirements. </w:t>
      </w:r>
      <w:r w:rsidR="005B7757" w:rsidRPr="005B7757">
        <w:rPr>
          <w:rFonts w:asciiTheme="majorHAnsi" w:hAnsiTheme="majorHAnsi" w:cstheme="majorHAnsi"/>
          <w:sz w:val="22"/>
          <w:szCs w:val="22"/>
        </w:rPr>
        <w:t xml:space="preserve">The Florida Board of Education and state law govern university policy regarding observance of religious holidays. </w:t>
      </w:r>
      <w:hyperlink r:id="rId13" w:anchor=":~:text=Students%2C%20upon%20prior%20notification%20to,activities%20covered%20in%20their%20absence." w:history="1">
        <w:r w:rsidR="005B7757" w:rsidRPr="005B7757">
          <w:rPr>
            <w:rStyle w:val="Hyperlink"/>
            <w:rFonts w:asciiTheme="majorHAnsi" w:hAnsiTheme="majorHAnsi" w:cstheme="majorHAnsi"/>
            <w:sz w:val="22"/>
            <w:szCs w:val="22"/>
          </w:rPr>
          <w:t>The following guidelines apply:</w:t>
        </w:r>
      </w:hyperlink>
    </w:p>
    <w:p w14:paraId="0B316FC5" w14:textId="77777777" w:rsidR="005B7757" w:rsidRPr="005B7757" w:rsidRDefault="005B7757" w:rsidP="005B7757">
      <w:pPr>
        <w:pStyle w:val="ListParagraph"/>
        <w:numPr>
          <w:ilvl w:val="1"/>
          <w:numId w:val="29"/>
        </w:numPr>
        <w:spacing w:after="100"/>
        <w:rPr>
          <w:rFonts w:asciiTheme="majorHAnsi" w:hAnsiTheme="majorHAnsi" w:cstheme="majorHAnsi"/>
          <w:sz w:val="22"/>
          <w:szCs w:val="22"/>
        </w:rPr>
      </w:pPr>
      <w:r w:rsidRPr="005B7757">
        <w:rPr>
          <w:rFonts w:asciiTheme="majorHAnsi" w:hAnsiTheme="majorHAnsi" w:cstheme="majorHAnsi"/>
          <w:sz w:val="22"/>
          <w:szCs w:val="22"/>
        </w:rPr>
        <w:lastRenderedPageBreak/>
        <w:t>Students, upon prior notification to their instructors, shall be excused from class or other scheduled academic activity to observe a religious holy day of their faith.</w:t>
      </w:r>
    </w:p>
    <w:p w14:paraId="0299848E" w14:textId="77777777" w:rsidR="005B7757" w:rsidRPr="005B7757" w:rsidRDefault="005B7757" w:rsidP="005B7757">
      <w:pPr>
        <w:pStyle w:val="ListParagraph"/>
        <w:numPr>
          <w:ilvl w:val="1"/>
          <w:numId w:val="29"/>
        </w:numPr>
        <w:spacing w:after="100"/>
        <w:rPr>
          <w:rFonts w:asciiTheme="majorHAnsi" w:hAnsiTheme="majorHAnsi" w:cstheme="majorHAnsi"/>
          <w:sz w:val="22"/>
          <w:szCs w:val="22"/>
        </w:rPr>
      </w:pPr>
      <w:r w:rsidRPr="005B7757">
        <w:rPr>
          <w:rFonts w:asciiTheme="majorHAnsi" w:hAnsiTheme="majorHAnsi" w:cstheme="majorHAnsi"/>
          <w:sz w:val="22"/>
          <w:szCs w:val="22"/>
        </w:rPr>
        <w:t>Students shall be permitted a reasonable amount of time to make up the material or activities covered in their absence.</w:t>
      </w:r>
    </w:p>
    <w:p w14:paraId="567EE099" w14:textId="77777777" w:rsidR="005B7757" w:rsidRPr="005B7757" w:rsidRDefault="005B7757" w:rsidP="005B7757">
      <w:pPr>
        <w:pStyle w:val="ListParagraph"/>
        <w:numPr>
          <w:ilvl w:val="1"/>
          <w:numId w:val="29"/>
        </w:numPr>
        <w:spacing w:after="100"/>
        <w:rPr>
          <w:rFonts w:asciiTheme="majorHAnsi" w:hAnsiTheme="majorHAnsi" w:cstheme="majorHAnsi"/>
          <w:sz w:val="22"/>
          <w:szCs w:val="22"/>
        </w:rPr>
      </w:pPr>
      <w:r w:rsidRPr="005B7757">
        <w:rPr>
          <w:rFonts w:asciiTheme="majorHAnsi" w:hAnsiTheme="majorHAnsi" w:cstheme="majorHAnsi"/>
          <w:sz w:val="22"/>
          <w:szCs w:val="22"/>
        </w:rPr>
        <w:t>Students shall not be penalized due to absence from class or other scheduled academic activity because of religious observances.</w:t>
      </w:r>
    </w:p>
    <w:p w14:paraId="5C7B4372" w14:textId="77777777" w:rsidR="005B7757" w:rsidRPr="005B7757" w:rsidRDefault="005B7757" w:rsidP="005B7757">
      <w:pPr>
        <w:pStyle w:val="ListParagraph"/>
        <w:numPr>
          <w:ilvl w:val="1"/>
          <w:numId w:val="29"/>
        </w:numPr>
        <w:spacing w:after="100"/>
        <w:rPr>
          <w:rFonts w:asciiTheme="majorHAnsi" w:hAnsiTheme="majorHAnsi" w:cstheme="majorHAnsi"/>
          <w:sz w:val="22"/>
          <w:szCs w:val="22"/>
        </w:rPr>
      </w:pPr>
      <w:r w:rsidRPr="005B7757">
        <w:rPr>
          <w:rFonts w:asciiTheme="majorHAnsi" w:hAnsiTheme="majorHAnsi" w:cstheme="majorHAnsi"/>
          <w:sz w:val="22"/>
          <w:szCs w:val="22"/>
        </w:rPr>
        <w:t>If a faculty member is informed of or is aware that a significant number of students are likely to be absent from class because of a religious observance, the faculty member should not schedule a major exam or other academic event at that time.</w:t>
      </w:r>
    </w:p>
    <w:p w14:paraId="7FD7528A" w14:textId="77777777" w:rsidR="005B7757" w:rsidRPr="005B7757" w:rsidRDefault="005B7757" w:rsidP="005B7757">
      <w:pPr>
        <w:pStyle w:val="ListParagraph"/>
        <w:numPr>
          <w:ilvl w:val="1"/>
          <w:numId w:val="29"/>
        </w:numPr>
        <w:spacing w:after="100"/>
        <w:rPr>
          <w:rFonts w:asciiTheme="majorHAnsi" w:hAnsiTheme="majorHAnsi" w:cstheme="majorHAnsi"/>
          <w:sz w:val="22"/>
          <w:szCs w:val="22"/>
        </w:rPr>
      </w:pPr>
      <w:r w:rsidRPr="005B7757">
        <w:rPr>
          <w:rFonts w:asciiTheme="majorHAnsi" w:hAnsiTheme="majorHAnsi" w:cstheme="majorHAnsi"/>
          <w:sz w:val="22"/>
          <w:szCs w:val="22"/>
        </w:rPr>
        <w:t>A student who is to be excused from class for a religious observance is not required to provide a second-party certification of the reason for the absence. Furthermore, a student who believes that he or she has been unreasonably denied an education benefit due to religious beliefs or practices may seek redress through the student grievance procedure.</w:t>
      </w:r>
    </w:p>
    <w:p w14:paraId="6BD6C65E" w14:textId="77777777" w:rsidR="00D329C0" w:rsidRPr="00D329C0" w:rsidRDefault="00D329C0" w:rsidP="00D329C0">
      <w:pPr>
        <w:pStyle w:val="ListParagraph"/>
        <w:spacing w:after="100"/>
        <w:rPr>
          <w:rFonts w:asciiTheme="majorHAnsi" w:hAnsiTheme="majorHAnsi" w:cstheme="majorHAnsi"/>
          <w:sz w:val="22"/>
          <w:szCs w:val="22"/>
        </w:rPr>
      </w:pPr>
    </w:p>
    <w:p w14:paraId="0FC3A7D3" w14:textId="199D7470" w:rsidR="00D329C0" w:rsidRDefault="009F285F" w:rsidP="00D329C0">
      <w:pPr>
        <w:pStyle w:val="ListParagraph"/>
        <w:numPr>
          <w:ilvl w:val="0"/>
          <w:numId w:val="29"/>
        </w:numPr>
        <w:spacing w:after="100"/>
        <w:rPr>
          <w:rFonts w:asciiTheme="majorHAnsi" w:hAnsiTheme="majorHAnsi" w:cs="Palatino Linotype"/>
          <w:color w:val="000000"/>
          <w:sz w:val="22"/>
          <w:szCs w:val="22"/>
        </w:rPr>
      </w:pPr>
      <w:r w:rsidRPr="00D329C0">
        <w:rPr>
          <w:rFonts w:asciiTheme="majorHAnsi" w:hAnsiTheme="majorHAnsi" w:cs="Palatino Linotype"/>
          <w:color w:val="000000"/>
          <w:sz w:val="22"/>
          <w:szCs w:val="22"/>
        </w:rPr>
        <w:t>Academic Honesty</w:t>
      </w:r>
      <w:r w:rsidR="00741E79" w:rsidRPr="00D329C0">
        <w:rPr>
          <w:rFonts w:asciiTheme="majorHAnsi" w:hAnsiTheme="majorHAnsi" w:cs="Palatino Linotype"/>
          <w:color w:val="000000"/>
          <w:sz w:val="22"/>
          <w:szCs w:val="22"/>
        </w:rPr>
        <w:t xml:space="preserve">: </w:t>
      </w:r>
      <w:r w:rsidRPr="00D329C0">
        <w:rPr>
          <w:rFonts w:asciiTheme="majorHAnsi" w:hAnsiTheme="majorHAnsi" w:cs="Palatino Linotype"/>
          <w:color w:val="000000"/>
          <w:sz w:val="22"/>
          <w:szCs w:val="22"/>
        </w:rPr>
        <w:t xml:space="preserve">As a student at </w:t>
      </w:r>
      <w:r w:rsidR="005B7757">
        <w:rPr>
          <w:rFonts w:asciiTheme="majorHAnsi" w:hAnsiTheme="majorHAnsi" w:cs="Palatino Linotype"/>
          <w:color w:val="000000"/>
          <w:sz w:val="22"/>
          <w:szCs w:val="22"/>
        </w:rPr>
        <w:t>UF</w:t>
      </w:r>
      <w:r w:rsidRPr="00D329C0">
        <w:rPr>
          <w:rFonts w:asciiTheme="majorHAnsi" w:hAnsiTheme="majorHAnsi" w:cs="Palatino Linotype"/>
          <w:color w:val="000000"/>
          <w:sz w:val="22"/>
          <w:szCs w:val="22"/>
        </w:rPr>
        <w:t xml:space="preserve">, you are expected to adhere to the standards and </w:t>
      </w:r>
      <w:r w:rsidRPr="005B7757">
        <w:rPr>
          <w:rFonts w:asciiTheme="majorHAnsi" w:hAnsiTheme="majorHAnsi" w:cs="Palatino Linotype"/>
          <w:color w:val="000000"/>
          <w:sz w:val="22"/>
          <w:szCs w:val="22"/>
          <w:highlight w:val="yellow"/>
        </w:rPr>
        <w:t>policies detailed in</w:t>
      </w:r>
      <w:r w:rsidR="005B7757" w:rsidRPr="005B7757">
        <w:rPr>
          <w:rFonts w:asciiTheme="majorHAnsi" w:hAnsiTheme="majorHAnsi" w:cs="Palatino Linotype"/>
          <w:color w:val="000000"/>
          <w:sz w:val="22"/>
          <w:szCs w:val="22"/>
          <w:highlight w:val="yellow"/>
        </w:rPr>
        <w:t>…</w:t>
      </w:r>
      <w:r w:rsidRPr="005B7757">
        <w:rPr>
          <w:rFonts w:asciiTheme="majorHAnsi" w:hAnsiTheme="majorHAnsi" w:cs="Palatino Linotype"/>
          <w:color w:val="000000"/>
          <w:sz w:val="22"/>
          <w:szCs w:val="22"/>
          <w:highlight w:val="yellow"/>
        </w:rPr>
        <w:t>.</w:t>
      </w:r>
      <w:r w:rsidRPr="00D329C0">
        <w:rPr>
          <w:rFonts w:asciiTheme="majorHAnsi" w:hAnsiTheme="majorHAnsi" w:cs="Palatino Linotype"/>
          <w:color w:val="000000"/>
          <w:sz w:val="22"/>
          <w:szCs w:val="22"/>
        </w:rPr>
        <w:t xml:space="preserve"> When you submit an assignment with your name on it, you are signifying that the work contained therein is yours, unless otherwise cited or referenced. Any ideas or materials taken from another source for either written or oral use must be fully acknowledged. All suspected violations of the Code will be reported to </w:t>
      </w:r>
      <w:r w:rsidRPr="005B7757">
        <w:rPr>
          <w:rFonts w:asciiTheme="majorHAnsi" w:hAnsiTheme="majorHAnsi" w:cs="Palatino Linotype"/>
          <w:color w:val="000000"/>
          <w:sz w:val="22"/>
          <w:szCs w:val="22"/>
          <w:highlight w:val="yellow"/>
        </w:rPr>
        <w:t>the Dean of Students</w:t>
      </w:r>
      <w:r w:rsidRPr="00D329C0">
        <w:rPr>
          <w:rFonts w:asciiTheme="majorHAnsi" w:hAnsiTheme="majorHAnsi" w:cs="Palatino Linotype"/>
          <w:color w:val="000000"/>
          <w:sz w:val="22"/>
          <w:szCs w:val="22"/>
        </w:rPr>
        <w:t xml:space="preserve"> and handled according to </w:t>
      </w:r>
      <w:proofErr w:type="gramStart"/>
      <w:r w:rsidRPr="00D329C0">
        <w:rPr>
          <w:rFonts w:asciiTheme="majorHAnsi" w:hAnsiTheme="majorHAnsi" w:cs="Palatino Linotype"/>
          <w:color w:val="000000"/>
          <w:sz w:val="22"/>
          <w:szCs w:val="22"/>
        </w:rPr>
        <w:t>University</w:t>
      </w:r>
      <w:proofErr w:type="gramEnd"/>
      <w:r w:rsidRPr="00D329C0">
        <w:rPr>
          <w:rFonts w:asciiTheme="majorHAnsi" w:hAnsiTheme="majorHAnsi" w:cs="Palatino Linotype"/>
          <w:color w:val="000000"/>
          <w:sz w:val="22"/>
          <w:szCs w:val="22"/>
        </w:rPr>
        <w:t xml:space="preserve"> policies. Sanctions for academic misconduct may include receiving a failing grade in the course, among other possibilities. If you are unsure about the expectations for completing an assignment or taking a test or exam, be sure to seek clarification beforehand.</w:t>
      </w:r>
    </w:p>
    <w:p w14:paraId="6EE243FE" w14:textId="77777777" w:rsidR="00D329C0" w:rsidRPr="00D329C0" w:rsidRDefault="00D329C0" w:rsidP="00D329C0">
      <w:pPr>
        <w:pStyle w:val="ListParagraph"/>
        <w:spacing w:after="100"/>
        <w:rPr>
          <w:rFonts w:asciiTheme="majorHAnsi" w:hAnsiTheme="majorHAnsi" w:cs="Palatino Linotype"/>
          <w:color w:val="000000"/>
          <w:sz w:val="22"/>
          <w:szCs w:val="22"/>
        </w:rPr>
      </w:pPr>
    </w:p>
    <w:p w14:paraId="37FE7EF3" w14:textId="1F7313C3" w:rsidR="00741E79" w:rsidRPr="005B7757" w:rsidRDefault="009F285F" w:rsidP="005B7757">
      <w:pPr>
        <w:pStyle w:val="ListParagraph"/>
        <w:numPr>
          <w:ilvl w:val="0"/>
          <w:numId w:val="29"/>
        </w:numPr>
        <w:spacing w:after="100"/>
        <w:rPr>
          <w:rFonts w:asciiTheme="majorHAnsi" w:hAnsiTheme="majorHAnsi" w:cs="Palatino Linotype"/>
          <w:color w:val="000000"/>
          <w:sz w:val="22"/>
          <w:szCs w:val="22"/>
        </w:rPr>
      </w:pPr>
      <w:r w:rsidRPr="00D329C0">
        <w:rPr>
          <w:rFonts w:asciiTheme="majorHAnsi" w:hAnsiTheme="majorHAnsi" w:cs="Palatino Linotype"/>
          <w:color w:val="000000"/>
          <w:sz w:val="22"/>
          <w:szCs w:val="22"/>
        </w:rPr>
        <w:t>Sexual Misconduct</w:t>
      </w:r>
      <w:r w:rsidR="00741E79" w:rsidRPr="00D329C0">
        <w:rPr>
          <w:rFonts w:asciiTheme="majorHAnsi" w:hAnsiTheme="majorHAnsi" w:cs="Palatino Linotype"/>
          <w:color w:val="000000"/>
          <w:sz w:val="22"/>
          <w:szCs w:val="22"/>
        </w:rPr>
        <w:t xml:space="preserve">: </w:t>
      </w:r>
      <w:r w:rsidRPr="00D329C0">
        <w:rPr>
          <w:rFonts w:asciiTheme="majorHAnsi" w:hAnsiTheme="majorHAnsi" w:cs="Palatino Linotype"/>
          <w:color w:val="000000"/>
          <w:sz w:val="22"/>
          <w:szCs w:val="22"/>
        </w:rPr>
        <w:t xml:space="preserve">As your instructor, one of my responsibilities is to create a positive learning environment for all students. Title IX and </w:t>
      </w:r>
      <w:r w:rsidR="00901221">
        <w:rPr>
          <w:rFonts w:asciiTheme="majorHAnsi" w:hAnsiTheme="majorHAnsi" w:cs="Palatino Linotype"/>
          <w:color w:val="000000"/>
          <w:sz w:val="22"/>
          <w:szCs w:val="22"/>
        </w:rPr>
        <w:t>UF’s</w:t>
      </w:r>
      <w:r w:rsidRPr="00D329C0">
        <w:rPr>
          <w:rFonts w:asciiTheme="majorHAnsi" w:hAnsiTheme="majorHAnsi" w:cs="Palatino Linotype"/>
          <w:color w:val="000000"/>
          <w:sz w:val="22"/>
          <w:szCs w:val="22"/>
        </w:rPr>
        <w:t xml:space="preserve"> Sexual Misconduct Policy prohibit sexual misconduct in any form, including sexual harassment, sexual assault, stalking, and dating and domestic violence. If you have experienced sexual misconduct, or know someone who has, the University can help.</w:t>
      </w:r>
      <w:r w:rsidR="00D329C0">
        <w:rPr>
          <w:rFonts w:asciiTheme="majorHAnsi" w:hAnsiTheme="majorHAnsi" w:cs="Palatino Linotype"/>
          <w:color w:val="000000"/>
          <w:sz w:val="22"/>
          <w:szCs w:val="22"/>
        </w:rPr>
        <w:t xml:space="preserve"> </w:t>
      </w:r>
      <w:r w:rsidRPr="00D329C0">
        <w:rPr>
          <w:rFonts w:asciiTheme="majorHAnsi" w:hAnsiTheme="majorHAnsi" w:cs="Palatino Linotype"/>
          <w:color w:val="000000"/>
          <w:sz w:val="22"/>
          <w:szCs w:val="22"/>
        </w:rPr>
        <w:t>If you are seeking help and would like to speak to someone confidentially, you can make an appointment with:</w:t>
      </w:r>
    </w:p>
    <w:p w14:paraId="622F1A5E" w14:textId="77777777" w:rsidR="00D329C0" w:rsidRPr="00525237" w:rsidRDefault="00D329C0" w:rsidP="00D329C0">
      <w:pPr>
        <w:pStyle w:val="ListParagraph"/>
        <w:spacing w:after="100"/>
        <w:rPr>
          <w:rFonts w:asciiTheme="majorHAnsi" w:hAnsiTheme="majorHAnsi" w:cs="Palatino Linotype"/>
          <w:color w:val="000000"/>
          <w:sz w:val="22"/>
          <w:szCs w:val="22"/>
        </w:rPr>
      </w:pPr>
    </w:p>
    <w:p w14:paraId="3D75E772" w14:textId="57C2B715" w:rsidR="00D329C0" w:rsidRDefault="009F285F" w:rsidP="00D329C0">
      <w:pPr>
        <w:pStyle w:val="ListParagraph"/>
        <w:numPr>
          <w:ilvl w:val="0"/>
          <w:numId w:val="29"/>
        </w:numPr>
        <w:spacing w:after="100"/>
        <w:rPr>
          <w:rFonts w:asciiTheme="majorHAnsi" w:hAnsiTheme="majorHAnsi" w:cs="Palatino Linotype"/>
          <w:color w:val="000000"/>
          <w:sz w:val="22"/>
          <w:szCs w:val="22"/>
        </w:rPr>
      </w:pPr>
      <w:r w:rsidRPr="00D329C0">
        <w:rPr>
          <w:rFonts w:asciiTheme="majorHAnsi" w:hAnsiTheme="majorHAnsi" w:cs="Palatino Linotype"/>
          <w:color w:val="000000"/>
          <w:sz w:val="22"/>
          <w:szCs w:val="22"/>
        </w:rPr>
        <w:t xml:space="preserve">It is also important that you know that Title IX and University policy require me to share any information brought to my attention about potential sexual misconduct, </w:t>
      </w:r>
      <w:r w:rsidRPr="00F6413A">
        <w:rPr>
          <w:rFonts w:asciiTheme="majorHAnsi" w:hAnsiTheme="majorHAnsi" w:cs="Palatino Linotype"/>
          <w:color w:val="000000"/>
          <w:sz w:val="22"/>
          <w:szCs w:val="22"/>
          <w:highlight w:val="yellow"/>
        </w:rPr>
        <w:t xml:space="preserve">with the campus Deputy Title IX Coordinator or </w:t>
      </w:r>
      <w:r w:rsidR="00901221">
        <w:rPr>
          <w:rFonts w:asciiTheme="majorHAnsi" w:hAnsiTheme="majorHAnsi" w:cs="Palatino Linotype"/>
          <w:color w:val="000000"/>
          <w:sz w:val="22"/>
          <w:szCs w:val="22"/>
          <w:highlight w:val="yellow"/>
        </w:rPr>
        <w:t>UF’s</w:t>
      </w:r>
      <w:r w:rsidRPr="00F6413A">
        <w:rPr>
          <w:rFonts w:asciiTheme="majorHAnsi" w:hAnsiTheme="majorHAnsi" w:cs="Palatino Linotype"/>
          <w:color w:val="000000"/>
          <w:sz w:val="22"/>
          <w:szCs w:val="22"/>
          <w:highlight w:val="yellow"/>
        </w:rPr>
        <w:t xml:space="preserve"> Title IX Coordinator.</w:t>
      </w:r>
      <w:r w:rsidRPr="00D329C0">
        <w:rPr>
          <w:rFonts w:asciiTheme="majorHAnsi" w:hAnsiTheme="majorHAnsi" w:cs="Palatino Linotype"/>
          <w:color w:val="000000"/>
          <w:sz w:val="22"/>
          <w:szCs w:val="22"/>
        </w:rPr>
        <w:t xml:space="preserve"> In that event, those individuals will work to ensure that appropriate measures are </w:t>
      </w:r>
      <w:r w:rsidR="00965AB6" w:rsidRPr="00D329C0">
        <w:rPr>
          <w:rFonts w:asciiTheme="majorHAnsi" w:hAnsiTheme="majorHAnsi" w:cs="Palatino Linotype"/>
          <w:color w:val="000000"/>
          <w:sz w:val="22"/>
          <w:szCs w:val="22"/>
        </w:rPr>
        <w:t>taken,</w:t>
      </w:r>
      <w:r w:rsidRPr="00D329C0">
        <w:rPr>
          <w:rFonts w:asciiTheme="majorHAnsi" w:hAnsiTheme="majorHAnsi" w:cs="Palatino Linotype"/>
          <w:color w:val="000000"/>
          <w:sz w:val="22"/>
          <w:szCs w:val="22"/>
        </w:rPr>
        <w:t xml:space="preserve"> and resources are made available. Protecting student privacy is of utmost concern, and information will only be shared with those that need to know to ensure the University can respond and assist. I encourage you to visit </w:t>
      </w:r>
      <w:r w:rsidR="00965AB6" w:rsidRPr="00D329C0">
        <w:rPr>
          <w:rFonts w:asciiTheme="majorHAnsi" w:hAnsiTheme="majorHAnsi" w:cs="Palatino Linotype"/>
          <w:color w:val="000000"/>
          <w:sz w:val="22"/>
          <w:szCs w:val="22"/>
        </w:rPr>
        <w:t>the university website about title IX policies to learn more</w:t>
      </w:r>
      <w:r w:rsidR="006B6A76" w:rsidRPr="00D329C0">
        <w:rPr>
          <w:rFonts w:asciiTheme="majorHAnsi" w:hAnsiTheme="majorHAnsi" w:cs="Palatino Linotype"/>
          <w:color w:val="000000"/>
          <w:sz w:val="22"/>
          <w:szCs w:val="22"/>
        </w:rPr>
        <w:t xml:space="preserve"> visit the</w:t>
      </w:r>
      <w:r w:rsidR="00965AB6" w:rsidRPr="00D329C0">
        <w:rPr>
          <w:rFonts w:asciiTheme="majorHAnsi" w:hAnsiTheme="majorHAnsi" w:cs="Palatino Linotype"/>
          <w:color w:val="000000"/>
          <w:sz w:val="22"/>
          <w:szCs w:val="22"/>
        </w:rPr>
        <w:t xml:space="preserve"> </w:t>
      </w:r>
      <w:hyperlink r:id="rId14" w:history="1">
        <w:r w:rsidR="00F6413A">
          <w:rPr>
            <w:rStyle w:val="Hyperlink"/>
            <w:rFonts w:asciiTheme="majorHAnsi" w:hAnsiTheme="majorHAnsi" w:cs="Palatino Linotype"/>
            <w:sz w:val="22"/>
            <w:szCs w:val="22"/>
          </w:rPr>
          <w:t>UF title IX policy webpage</w:t>
        </w:r>
      </w:hyperlink>
      <w:r w:rsidR="006B6A76" w:rsidRPr="00D329C0">
        <w:rPr>
          <w:rFonts w:asciiTheme="majorHAnsi" w:hAnsiTheme="majorHAnsi" w:cs="Palatino Linotype"/>
          <w:color w:val="000000"/>
          <w:sz w:val="22"/>
          <w:szCs w:val="22"/>
        </w:rPr>
        <w:t>.</w:t>
      </w:r>
    </w:p>
    <w:p w14:paraId="3AD8E816" w14:textId="77777777" w:rsidR="00D329C0" w:rsidRPr="00D329C0" w:rsidRDefault="00D329C0" w:rsidP="00D329C0">
      <w:pPr>
        <w:pStyle w:val="ListParagraph"/>
        <w:spacing w:after="100"/>
        <w:rPr>
          <w:rFonts w:asciiTheme="majorHAnsi" w:hAnsiTheme="majorHAnsi" w:cs="Palatino Linotype"/>
          <w:color w:val="000000"/>
          <w:sz w:val="22"/>
          <w:szCs w:val="22"/>
        </w:rPr>
      </w:pPr>
    </w:p>
    <w:p w14:paraId="1B3F6248" w14:textId="2F0A74B6" w:rsidR="00DF3985" w:rsidRPr="00D329C0" w:rsidRDefault="009F285F" w:rsidP="00D329C0">
      <w:pPr>
        <w:pStyle w:val="ListParagraph"/>
        <w:numPr>
          <w:ilvl w:val="0"/>
          <w:numId w:val="29"/>
        </w:numPr>
        <w:spacing w:after="100"/>
        <w:rPr>
          <w:rFonts w:asciiTheme="majorHAnsi" w:hAnsiTheme="majorHAnsi" w:cs="Palatino Linotype"/>
          <w:color w:val="000000"/>
          <w:sz w:val="22"/>
          <w:szCs w:val="22"/>
        </w:rPr>
      </w:pPr>
      <w:r w:rsidRPr="00D329C0">
        <w:rPr>
          <w:rFonts w:asciiTheme="majorHAnsi" w:hAnsiTheme="majorHAnsi" w:cs="Palatino Linotype"/>
          <w:color w:val="000000"/>
          <w:sz w:val="22"/>
          <w:szCs w:val="22"/>
        </w:rPr>
        <w:t>Bias-Based Incident Reporting</w:t>
      </w:r>
      <w:r w:rsidR="00741E79" w:rsidRPr="00D329C0">
        <w:rPr>
          <w:rFonts w:asciiTheme="majorHAnsi" w:hAnsiTheme="majorHAnsi" w:cs="Palatino Linotype"/>
          <w:color w:val="000000"/>
          <w:sz w:val="22"/>
          <w:szCs w:val="22"/>
        </w:rPr>
        <w:t xml:space="preserve">: </w:t>
      </w:r>
      <w:r w:rsidRPr="00D329C0">
        <w:rPr>
          <w:rFonts w:asciiTheme="majorHAnsi" w:hAnsiTheme="majorHAnsi" w:cs="Palatino Linotype"/>
          <w:color w:val="000000"/>
          <w:sz w:val="22"/>
          <w:szCs w:val="22"/>
        </w:rPr>
        <w:t xml:space="preserve">Bias-based incident reports can be made by students, </w:t>
      </w:r>
      <w:proofErr w:type="gramStart"/>
      <w:r w:rsidRPr="00D329C0">
        <w:rPr>
          <w:rFonts w:asciiTheme="majorHAnsi" w:hAnsiTheme="majorHAnsi" w:cs="Palatino Linotype"/>
          <w:color w:val="000000"/>
          <w:sz w:val="22"/>
          <w:szCs w:val="22"/>
        </w:rPr>
        <w:t>faculty</w:t>
      </w:r>
      <w:proofErr w:type="gramEnd"/>
      <w:r w:rsidRPr="00D329C0">
        <w:rPr>
          <w:rFonts w:asciiTheme="majorHAnsi" w:hAnsiTheme="majorHAnsi" w:cs="Palatino Linotype"/>
          <w:color w:val="000000"/>
          <w:sz w:val="22"/>
          <w:szCs w:val="22"/>
        </w:rPr>
        <w:t xml:space="preserve"> and staff. Any act of discrimination or harassment based on race, ethnicity, religious affiliation, gender, gender identity, sexual orientation or disability can be reported </w:t>
      </w:r>
      <w:r w:rsidRPr="00F6413A">
        <w:rPr>
          <w:rFonts w:asciiTheme="majorHAnsi" w:hAnsiTheme="majorHAnsi" w:cs="Palatino Linotype"/>
          <w:color w:val="000000"/>
          <w:sz w:val="22"/>
          <w:szCs w:val="22"/>
          <w:highlight w:val="yellow"/>
        </w:rPr>
        <w:t>t</w:t>
      </w:r>
      <w:r w:rsidR="00F6413A" w:rsidRPr="00F6413A">
        <w:rPr>
          <w:rFonts w:asciiTheme="majorHAnsi" w:hAnsiTheme="majorHAnsi" w:cs="Palatino Linotype"/>
          <w:color w:val="000000"/>
          <w:sz w:val="22"/>
          <w:szCs w:val="22"/>
          <w:highlight w:val="yellow"/>
        </w:rPr>
        <w:t xml:space="preserve">o the </w:t>
      </w:r>
      <w:hyperlink r:id="rId15" w:history="1">
        <w:r w:rsidR="00F6413A" w:rsidRPr="00F6413A">
          <w:rPr>
            <w:rStyle w:val="Hyperlink"/>
            <w:rFonts w:asciiTheme="majorHAnsi" w:hAnsiTheme="majorHAnsi" w:cs="Palatino Linotype"/>
            <w:sz w:val="22"/>
            <w:szCs w:val="22"/>
            <w:highlight w:val="yellow"/>
          </w:rPr>
          <w:t>Division of Student Affairs Respect Team</w:t>
        </w:r>
      </w:hyperlink>
      <w:r w:rsidR="00F6413A" w:rsidRPr="00F6413A">
        <w:rPr>
          <w:rFonts w:asciiTheme="majorHAnsi" w:hAnsiTheme="majorHAnsi" w:cs="Palatino Linotype"/>
          <w:color w:val="000000"/>
          <w:sz w:val="22"/>
          <w:szCs w:val="22"/>
          <w:highlight w:val="yellow"/>
        </w:rPr>
        <w:t xml:space="preserve">. </w:t>
      </w:r>
      <w:r w:rsidRPr="00F6413A">
        <w:rPr>
          <w:rFonts w:asciiTheme="majorHAnsi" w:hAnsiTheme="majorHAnsi" w:cs="Palatino Linotype"/>
          <w:color w:val="000000"/>
          <w:sz w:val="22"/>
          <w:szCs w:val="22"/>
          <w:highlight w:val="yellow"/>
        </w:rPr>
        <w:t>Reports</w:t>
      </w:r>
      <w:r w:rsidRPr="00D329C0">
        <w:rPr>
          <w:rFonts w:asciiTheme="majorHAnsi" w:hAnsiTheme="majorHAnsi" w:cs="Palatino Linotype"/>
          <w:color w:val="000000"/>
          <w:sz w:val="22"/>
          <w:szCs w:val="22"/>
        </w:rPr>
        <w:t xml:space="preserve"> can be made anonymously if desired.</w:t>
      </w:r>
    </w:p>
    <w:p w14:paraId="06648771" w14:textId="77777777" w:rsidR="00DF3985" w:rsidRDefault="00DF3985" w:rsidP="00DF3985">
      <w:pPr>
        <w:spacing w:after="100"/>
        <w:rPr>
          <w:rFonts w:asciiTheme="majorHAnsi" w:hAnsiTheme="majorHAnsi"/>
          <w:sz w:val="22"/>
          <w:szCs w:val="22"/>
        </w:rPr>
      </w:pPr>
    </w:p>
    <w:p w14:paraId="4765C497" w14:textId="30FEC188" w:rsidR="00F82420" w:rsidRPr="00993075" w:rsidRDefault="00993075" w:rsidP="00993075">
      <w:pPr>
        <w:pStyle w:val="Heading1"/>
        <w:rPr>
          <w:b/>
          <w:bCs/>
          <w:color w:val="000000" w:themeColor="text1"/>
        </w:rPr>
      </w:pPr>
      <w:r w:rsidRPr="00965AB6">
        <w:rPr>
          <w:b/>
          <w:bCs/>
          <w:color w:val="000000" w:themeColor="text1"/>
        </w:rPr>
        <w:t>Course Outline and Assignment Due Dates</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1170"/>
        <w:gridCol w:w="3240"/>
        <w:gridCol w:w="3597"/>
        <w:gridCol w:w="1808"/>
      </w:tblGrid>
      <w:tr w:rsidR="00993075" w:rsidRPr="003F0093" w14:paraId="2B08E8BD" w14:textId="77777777" w:rsidTr="00FD10DB">
        <w:trPr>
          <w:trHeight w:val="431"/>
          <w:jc w:val="center"/>
        </w:trPr>
        <w:tc>
          <w:tcPr>
            <w:tcW w:w="1165" w:type="dxa"/>
          </w:tcPr>
          <w:p w14:paraId="1A02988D" w14:textId="77777777" w:rsidR="00993075" w:rsidRPr="006A42C6" w:rsidRDefault="00993075" w:rsidP="004E5D60">
            <w:pPr>
              <w:rPr>
                <w:rFonts w:asciiTheme="majorHAnsi" w:hAnsiTheme="majorHAnsi"/>
                <w:b/>
                <w:sz w:val="22"/>
                <w:szCs w:val="22"/>
              </w:rPr>
            </w:pPr>
          </w:p>
        </w:tc>
        <w:tc>
          <w:tcPr>
            <w:tcW w:w="1170" w:type="dxa"/>
            <w:shd w:val="clear" w:color="auto" w:fill="auto"/>
            <w:vAlign w:val="bottom"/>
          </w:tcPr>
          <w:p w14:paraId="70A314CA" w14:textId="77777777" w:rsidR="00993075" w:rsidRPr="006A42C6" w:rsidRDefault="00993075" w:rsidP="004E5D60">
            <w:pPr>
              <w:rPr>
                <w:rFonts w:asciiTheme="majorHAnsi" w:hAnsiTheme="majorHAnsi"/>
                <w:b/>
                <w:sz w:val="22"/>
                <w:szCs w:val="22"/>
              </w:rPr>
            </w:pPr>
            <w:r w:rsidRPr="006A42C6">
              <w:rPr>
                <w:rFonts w:asciiTheme="majorHAnsi" w:hAnsiTheme="majorHAnsi"/>
                <w:b/>
                <w:sz w:val="22"/>
                <w:szCs w:val="22"/>
              </w:rPr>
              <w:t>Date</w:t>
            </w:r>
          </w:p>
        </w:tc>
        <w:tc>
          <w:tcPr>
            <w:tcW w:w="6837" w:type="dxa"/>
            <w:gridSpan w:val="2"/>
            <w:shd w:val="clear" w:color="auto" w:fill="auto"/>
            <w:vAlign w:val="bottom"/>
          </w:tcPr>
          <w:p w14:paraId="3B6172BC" w14:textId="77777777" w:rsidR="00993075" w:rsidRPr="003F0093" w:rsidRDefault="00993075" w:rsidP="004E5D60">
            <w:pPr>
              <w:jc w:val="center"/>
              <w:rPr>
                <w:rFonts w:asciiTheme="majorHAnsi" w:hAnsiTheme="majorHAnsi"/>
                <w:b/>
                <w:sz w:val="22"/>
                <w:szCs w:val="22"/>
              </w:rPr>
            </w:pPr>
            <w:r>
              <w:rPr>
                <w:rFonts w:asciiTheme="majorHAnsi" w:hAnsiTheme="majorHAnsi"/>
                <w:b/>
                <w:sz w:val="22"/>
                <w:szCs w:val="22"/>
              </w:rPr>
              <w:t>Course Lectures and Readings</w:t>
            </w:r>
          </w:p>
        </w:tc>
        <w:tc>
          <w:tcPr>
            <w:tcW w:w="1808" w:type="dxa"/>
            <w:shd w:val="clear" w:color="auto" w:fill="auto"/>
            <w:vAlign w:val="bottom"/>
          </w:tcPr>
          <w:p w14:paraId="247B58C3" w14:textId="77777777" w:rsidR="00993075" w:rsidRPr="003F0093" w:rsidRDefault="00993075" w:rsidP="004E5D60">
            <w:pPr>
              <w:jc w:val="center"/>
              <w:rPr>
                <w:rFonts w:asciiTheme="majorHAnsi" w:hAnsiTheme="majorHAnsi"/>
                <w:b/>
                <w:sz w:val="22"/>
                <w:szCs w:val="22"/>
              </w:rPr>
            </w:pPr>
            <w:r>
              <w:rPr>
                <w:rFonts w:asciiTheme="majorHAnsi" w:hAnsiTheme="majorHAnsi"/>
                <w:b/>
                <w:sz w:val="22"/>
                <w:szCs w:val="22"/>
              </w:rPr>
              <w:t>Assignments Due</w:t>
            </w:r>
          </w:p>
        </w:tc>
      </w:tr>
      <w:tr w:rsidR="00993075" w:rsidRPr="00373915" w14:paraId="51E90846" w14:textId="77777777" w:rsidTr="00FD10DB">
        <w:trPr>
          <w:trHeight w:val="364"/>
          <w:jc w:val="center"/>
        </w:trPr>
        <w:tc>
          <w:tcPr>
            <w:tcW w:w="1165" w:type="dxa"/>
            <w:vMerge w:val="restart"/>
          </w:tcPr>
          <w:p w14:paraId="2824EE99" w14:textId="77777777" w:rsidR="00993075" w:rsidRDefault="00993075" w:rsidP="004E5D60">
            <w:pPr>
              <w:rPr>
                <w:rFonts w:asciiTheme="majorHAnsi" w:hAnsiTheme="majorHAnsi"/>
                <w:sz w:val="22"/>
                <w:szCs w:val="22"/>
              </w:rPr>
            </w:pPr>
            <w:r>
              <w:rPr>
                <w:rFonts w:asciiTheme="majorHAnsi" w:hAnsiTheme="majorHAnsi"/>
                <w:sz w:val="22"/>
                <w:szCs w:val="22"/>
              </w:rPr>
              <w:t>Week 1</w:t>
            </w:r>
          </w:p>
        </w:tc>
        <w:tc>
          <w:tcPr>
            <w:tcW w:w="1170" w:type="dxa"/>
            <w:shd w:val="clear" w:color="auto" w:fill="auto"/>
          </w:tcPr>
          <w:p w14:paraId="2BE23B79" w14:textId="7ACFFEDE" w:rsidR="00993075" w:rsidRPr="003040F1" w:rsidRDefault="00993075" w:rsidP="004E5D60">
            <w:pPr>
              <w:rPr>
                <w:rFonts w:asciiTheme="majorHAnsi" w:hAnsiTheme="majorHAnsi"/>
                <w:sz w:val="22"/>
                <w:szCs w:val="22"/>
              </w:rPr>
            </w:pPr>
            <w:r>
              <w:rPr>
                <w:rFonts w:asciiTheme="majorHAnsi" w:hAnsiTheme="majorHAnsi"/>
                <w:sz w:val="22"/>
                <w:szCs w:val="22"/>
              </w:rPr>
              <w:t>Aug</w:t>
            </w:r>
            <w:r>
              <w:rPr>
                <w:rFonts w:asciiTheme="majorHAnsi" w:hAnsiTheme="majorHAnsi"/>
                <w:sz w:val="22"/>
                <w:szCs w:val="22"/>
              </w:rPr>
              <w:t xml:space="preserve"> 23</w:t>
            </w:r>
            <w:r w:rsidRPr="00993075">
              <w:rPr>
                <w:rFonts w:asciiTheme="majorHAnsi" w:hAnsiTheme="majorHAnsi"/>
                <w:sz w:val="22"/>
                <w:szCs w:val="22"/>
                <w:vertAlign w:val="superscript"/>
              </w:rPr>
              <w:t>rd</w:t>
            </w:r>
            <w:r>
              <w:rPr>
                <w:rFonts w:asciiTheme="majorHAnsi" w:hAnsiTheme="majorHAnsi"/>
                <w:sz w:val="22"/>
                <w:szCs w:val="22"/>
              </w:rPr>
              <w:t xml:space="preserve"> </w:t>
            </w:r>
            <w:r>
              <w:rPr>
                <w:rFonts w:asciiTheme="majorHAnsi" w:hAnsiTheme="majorHAnsi"/>
                <w:sz w:val="22"/>
                <w:szCs w:val="22"/>
              </w:rPr>
              <w:t xml:space="preserve"> </w:t>
            </w:r>
          </w:p>
        </w:tc>
        <w:tc>
          <w:tcPr>
            <w:tcW w:w="3240" w:type="dxa"/>
            <w:shd w:val="clear" w:color="auto" w:fill="auto"/>
          </w:tcPr>
          <w:p w14:paraId="21106D45" w14:textId="77777777" w:rsidR="00993075" w:rsidRPr="00710684" w:rsidRDefault="00993075" w:rsidP="004E5D60">
            <w:pPr>
              <w:rPr>
                <w:rFonts w:asciiTheme="majorHAnsi" w:hAnsiTheme="majorHAnsi"/>
                <w:b/>
                <w:bCs/>
                <w:sz w:val="22"/>
                <w:szCs w:val="22"/>
              </w:rPr>
            </w:pPr>
            <w:r w:rsidRPr="00710684">
              <w:rPr>
                <w:rFonts w:asciiTheme="majorHAnsi" w:hAnsiTheme="majorHAnsi"/>
                <w:b/>
                <w:bCs/>
                <w:sz w:val="22"/>
                <w:szCs w:val="22"/>
              </w:rPr>
              <w:t>Course Introduction and Expectations</w:t>
            </w:r>
          </w:p>
        </w:tc>
        <w:tc>
          <w:tcPr>
            <w:tcW w:w="3597" w:type="dxa"/>
            <w:shd w:val="clear" w:color="auto" w:fill="auto"/>
          </w:tcPr>
          <w:p w14:paraId="0E3CC184" w14:textId="77777777" w:rsidR="00993075" w:rsidRPr="00710684" w:rsidRDefault="00993075" w:rsidP="004E5D60">
            <w:pPr>
              <w:pStyle w:val="ListParagraph"/>
              <w:ind w:left="0"/>
              <w:rPr>
                <w:rFonts w:asciiTheme="majorHAnsi" w:hAnsiTheme="majorHAnsi"/>
              </w:rPr>
            </w:pPr>
          </w:p>
        </w:tc>
        <w:tc>
          <w:tcPr>
            <w:tcW w:w="1808" w:type="dxa"/>
            <w:shd w:val="clear" w:color="auto" w:fill="auto"/>
            <w:vAlign w:val="bottom"/>
          </w:tcPr>
          <w:p w14:paraId="4BD8A970" w14:textId="77777777" w:rsidR="00993075" w:rsidRPr="00373915" w:rsidRDefault="00993075" w:rsidP="004E5D60">
            <w:pPr>
              <w:rPr>
                <w:rFonts w:asciiTheme="majorHAnsi" w:hAnsiTheme="majorHAnsi"/>
                <w:sz w:val="22"/>
                <w:szCs w:val="22"/>
              </w:rPr>
            </w:pPr>
          </w:p>
        </w:tc>
      </w:tr>
      <w:tr w:rsidR="00993075" w:rsidRPr="003F0093" w14:paraId="7216E680" w14:textId="77777777" w:rsidTr="00FD10DB">
        <w:trPr>
          <w:trHeight w:val="1160"/>
          <w:jc w:val="center"/>
        </w:trPr>
        <w:tc>
          <w:tcPr>
            <w:tcW w:w="1165" w:type="dxa"/>
            <w:vMerge/>
          </w:tcPr>
          <w:p w14:paraId="73EF566B" w14:textId="77777777" w:rsidR="00993075" w:rsidRDefault="00993075" w:rsidP="004E5D60">
            <w:pPr>
              <w:rPr>
                <w:rFonts w:asciiTheme="majorHAnsi" w:hAnsiTheme="majorHAnsi"/>
                <w:sz w:val="22"/>
                <w:szCs w:val="22"/>
              </w:rPr>
            </w:pPr>
          </w:p>
        </w:tc>
        <w:tc>
          <w:tcPr>
            <w:tcW w:w="1170" w:type="dxa"/>
            <w:shd w:val="clear" w:color="auto" w:fill="auto"/>
          </w:tcPr>
          <w:p w14:paraId="3FD343C7" w14:textId="57CBB4CD" w:rsidR="00993075" w:rsidRPr="003040F1" w:rsidRDefault="00993075" w:rsidP="004E5D60">
            <w:pPr>
              <w:rPr>
                <w:rFonts w:asciiTheme="majorHAnsi" w:hAnsiTheme="majorHAnsi"/>
                <w:sz w:val="22"/>
                <w:szCs w:val="22"/>
              </w:rPr>
            </w:pPr>
            <w:r>
              <w:rPr>
                <w:rFonts w:asciiTheme="majorHAnsi" w:hAnsiTheme="majorHAnsi"/>
                <w:sz w:val="22"/>
                <w:szCs w:val="22"/>
              </w:rPr>
              <w:t>Aug 2</w:t>
            </w:r>
            <w:r>
              <w:rPr>
                <w:rFonts w:asciiTheme="majorHAnsi" w:hAnsiTheme="majorHAnsi"/>
                <w:sz w:val="22"/>
                <w:szCs w:val="22"/>
              </w:rPr>
              <w:t>5</w:t>
            </w:r>
            <w:r w:rsidRPr="001A7611">
              <w:rPr>
                <w:rFonts w:asciiTheme="majorHAnsi" w:hAnsiTheme="majorHAnsi"/>
                <w:sz w:val="22"/>
                <w:szCs w:val="22"/>
                <w:vertAlign w:val="superscript"/>
              </w:rPr>
              <w:t>t</w:t>
            </w:r>
            <w:r>
              <w:rPr>
                <w:rFonts w:asciiTheme="majorHAnsi" w:hAnsiTheme="majorHAnsi"/>
                <w:sz w:val="22"/>
                <w:szCs w:val="22"/>
                <w:vertAlign w:val="superscript"/>
              </w:rPr>
              <w:t>h</w:t>
            </w:r>
            <w:r>
              <w:rPr>
                <w:rFonts w:asciiTheme="majorHAnsi" w:hAnsiTheme="majorHAnsi"/>
                <w:sz w:val="22"/>
                <w:szCs w:val="22"/>
              </w:rPr>
              <w:t xml:space="preserve">  </w:t>
            </w:r>
          </w:p>
        </w:tc>
        <w:tc>
          <w:tcPr>
            <w:tcW w:w="3240" w:type="dxa"/>
            <w:shd w:val="clear" w:color="auto" w:fill="auto"/>
          </w:tcPr>
          <w:p w14:paraId="7AA617F0" w14:textId="4810CF4A" w:rsidR="00993075" w:rsidRPr="000D6BC7" w:rsidRDefault="000D6BC7" w:rsidP="000D6BC7">
            <w:pPr>
              <w:rPr>
                <w:rFonts w:asciiTheme="majorHAnsi" w:hAnsiTheme="majorHAnsi"/>
                <w:b/>
                <w:bCs/>
                <w:sz w:val="22"/>
                <w:szCs w:val="22"/>
              </w:rPr>
            </w:pPr>
            <w:r>
              <w:rPr>
                <w:rFonts w:asciiTheme="majorHAnsi" w:hAnsiTheme="majorHAnsi"/>
                <w:b/>
                <w:bCs/>
                <w:sz w:val="22"/>
                <w:szCs w:val="22"/>
              </w:rPr>
              <w:t>Theories of Youth Development</w:t>
            </w:r>
          </w:p>
        </w:tc>
        <w:tc>
          <w:tcPr>
            <w:tcW w:w="3597" w:type="dxa"/>
            <w:shd w:val="clear" w:color="auto" w:fill="auto"/>
          </w:tcPr>
          <w:p w14:paraId="0A220BEB" w14:textId="77777777" w:rsidR="000D6BC7" w:rsidRPr="00B324C3" w:rsidRDefault="000D6BC7" w:rsidP="000D6BC7">
            <w:pPr>
              <w:rPr>
                <w:rFonts w:ascii="Calibri" w:hAnsi="Calibri" w:cs="Calibri"/>
                <w:bCs/>
                <w:sz w:val="22"/>
                <w:szCs w:val="22"/>
              </w:rPr>
            </w:pPr>
            <w:r w:rsidRPr="00B324C3">
              <w:rPr>
                <w:rFonts w:ascii="Calibri" w:hAnsi="Calibri" w:cs="Calibri"/>
                <w:bCs/>
                <w:sz w:val="22"/>
                <w:szCs w:val="22"/>
              </w:rPr>
              <w:t>Reading(s):</w:t>
            </w:r>
          </w:p>
          <w:p w14:paraId="531E0D14" w14:textId="69311B48" w:rsidR="00993075" w:rsidRPr="000D6BC7" w:rsidRDefault="000D6BC7" w:rsidP="000D6BC7">
            <w:pPr>
              <w:pStyle w:val="ListParagraph"/>
              <w:numPr>
                <w:ilvl w:val="0"/>
                <w:numId w:val="35"/>
              </w:numPr>
              <w:rPr>
                <w:rFonts w:asciiTheme="majorHAnsi" w:hAnsiTheme="majorHAnsi"/>
                <w:sz w:val="22"/>
                <w:szCs w:val="22"/>
              </w:rPr>
            </w:pPr>
            <w:r w:rsidRPr="000D6BC7">
              <w:rPr>
                <w:rFonts w:asciiTheme="majorHAnsi" w:hAnsiTheme="majorHAnsi"/>
                <w:sz w:val="22"/>
                <w:szCs w:val="22"/>
              </w:rPr>
              <w:t>Chapter 1: History, Theory, and Research Strategies</w:t>
            </w:r>
          </w:p>
        </w:tc>
        <w:tc>
          <w:tcPr>
            <w:tcW w:w="1808" w:type="dxa"/>
            <w:shd w:val="clear" w:color="auto" w:fill="auto"/>
          </w:tcPr>
          <w:p w14:paraId="42E8A536" w14:textId="1BF090BF" w:rsidR="00993075" w:rsidRPr="003F0093" w:rsidRDefault="00993075" w:rsidP="004E5D60">
            <w:pPr>
              <w:rPr>
                <w:rFonts w:asciiTheme="majorHAnsi" w:hAnsiTheme="majorHAnsi"/>
                <w:sz w:val="22"/>
                <w:szCs w:val="22"/>
              </w:rPr>
            </w:pPr>
          </w:p>
        </w:tc>
      </w:tr>
      <w:tr w:rsidR="00FD10DB" w:rsidRPr="00F04BED" w14:paraId="4F2DA3FF" w14:textId="77777777" w:rsidTr="0009661B">
        <w:trPr>
          <w:trHeight w:val="791"/>
          <w:jc w:val="center"/>
        </w:trPr>
        <w:tc>
          <w:tcPr>
            <w:tcW w:w="1165" w:type="dxa"/>
            <w:vMerge w:val="restart"/>
          </w:tcPr>
          <w:p w14:paraId="7395AD30" w14:textId="77777777" w:rsidR="00FD10DB" w:rsidRDefault="00FD10DB" w:rsidP="004E5D60">
            <w:pPr>
              <w:rPr>
                <w:rFonts w:asciiTheme="majorHAnsi" w:hAnsiTheme="majorHAnsi"/>
                <w:sz w:val="22"/>
                <w:szCs w:val="22"/>
              </w:rPr>
            </w:pPr>
            <w:r>
              <w:rPr>
                <w:rFonts w:asciiTheme="majorHAnsi" w:hAnsiTheme="majorHAnsi"/>
                <w:sz w:val="22"/>
                <w:szCs w:val="22"/>
              </w:rPr>
              <w:lastRenderedPageBreak/>
              <w:t>Week 2</w:t>
            </w:r>
          </w:p>
        </w:tc>
        <w:tc>
          <w:tcPr>
            <w:tcW w:w="1170" w:type="dxa"/>
            <w:shd w:val="clear" w:color="auto" w:fill="auto"/>
          </w:tcPr>
          <w:p w14:paraId="502211D5" w14:textId="2F3859D7" w:rsidR="00FD10DB" w:rsidRPr="003040F1" w:rsidRDefault="00FD10DB" w:rsidP="004E5D60">
            <w:pPr>
              <w:rPr>
                <w:rFonts w:asciiTheme="majorHAnsi" w:hAnsiTheme="majorHAnsi"/>
                <w:sz w:val="22"/>
                <w:szCs w:val="22"/>
              </w:rPr>
            </w:pPr>
            <w:r>
              <w:rPr>
                <w:rFonts w:asciiTheme="majorHAnsi" w:hAnsiTheme="majorHAnsi"/>
                <w:sz w:val="22"/>
                <w:szCs w:val="22"/>
              </w:rPr>
              <w:t xml:space="preserve">Aug </w:t>
            </w:r>
            <w:r>
              <w:rPr>
                <w:rFonts w:asciiTheme="majorHAnsi" w:hAnsiTheme="majorHAnsi"/>
                <w:sz w:val="22"/>
                <w:szCs w:val="22"/>
              </w:rPr>
              <w:t>28</w:t>
            </w:r>
            <w:r w:rsidRPr="00993075">
              <w:rPr>
                <w:rFonts w:asciiTheme="majorHAnsi" w:hAnsiTheme="majorHAnsi"/>
                <w:sz w:val="22"/>
                <w:szCs w:val="22"/>
                <w:vertAlign w:val="superscript"/>
              </w:rPr>
              <w:t>th</w:t>
            </w:r>
            <w:r>
              <w:rPr>
                <w:rFonts w:asciiTheme="majorHAnsi" w:hAnsiTheme="majorHAnsi"/>
                <w:sz w:val="22"/>
                <w:szCs w:val="22"/>
              </w:rPr>
              <w:t xml:space="preserve"> </w:t>
            </w:r>
          </w:p>
        </w:tc>
        <w:tc>
          <w:tcPr>
            <w:tcW w:w="3240" w:type="dxa"/>
            <w:shd w:val="clear" w:color="auto" w:fill="auto"/>
          </w:tcPr>
          <w:p w14:paraId="61309103" w14:textId="101F0410" w:rsidR="00FD10DB" w:rsidRPr="006D77BD" w:rsidRDefault="000D6BC7" w:rsidP="004E5D60">
            <w:pPr>
              <w:rPr>
                <w:rFonts w:asciiTheme="majorHAnsi" w:hAnsiTheme="majorHAnsi"/>
                <w:bCs/>
                <w:sz w:val="22"/>
                <w:szCs w:val="22"/>
              </w:rPr>
            </w:pPr>
            <w:r>
              <w:rPr>
                <w:rFonts w:asciiTheme="majorHAnsi" w:hAnsiTheme="majorHAnsi"/>
                <w:b/>
                <w:bCs/>
                <w:sz w:val="22"/>
                <w:szCs w:val="22"/>
              </w:rPr>
              <w:t>Theories</w:t>
            </w:r>
            <w:r>
              <w:rPr>
                <w:rFonts w:asciiTheme="majorHAnsi" w:hAnsiTheme="majorHAnsi"/>
                <w:b/>
                <w:bCs/>
                <w:sz w:val="22"/>
                <w:szCs w:val="22"/>
              </w:rPr>
              <w:t xml:space="preserve"> of Youth Development</w:t>
            </w:r>
            <w:r w:rsidRPr="006D77BD">
              <w:rPr>
                <w:rFonts w:asciiTheme="majorHAnsi" w:hAnsiTheme="majorHAnsi"/>
                <w:bCs/>
                <w:sz w:val="22"/>
                <w:szCs w:val="22"/>
              </w:rPr>
              <w:t xml:space="preserve"> </w:t>
            </w:r>
          </w:p>
        </w:tc>
        <w:tc>
          <w:tcPr>
            <w:tcW w:w="3597" w:type="dxa"/>
            <w:shd w:val="clear" w:color="auto" w:fill="auto"/>
          </w:tcPr>
          <w:p w14:paraId="1F380E29" w14:textId="77777777" w:rsidR="00FD10DB" w:rsidRPr="00B324C3" w:rsidRDefault="00FD10DB" w:rsidP="004E5D60">
            <w:pPr>
              <w:rPr>
                <w:rFonts w:ascii="Calibri" w:hAnsi="Calibri" w:cs="Calibri"/>
                <w:bCs/>
                <w:sz w:val="22"/>
                <w:szCs w:val="22"/>
              </w:rPr>
            </w:pPr>
            <w:r w:rsidRPr="00B324C3">
              <w:rPr>
                <w:rFonts w:ascii="Calibri" w:hAnsi="Calibri" w:cs="Calibri"/>
                <w:bCs/>
                <w:sz w:val="22"/>
                <w:szCs w:val="22"/>
              </w:rPr>
              <w:t>Reading(s):</w:t>
            </w:r>
          </w:p>
          <w:p w14:paraId="4EAAA527" w14:textId="77777777" w:rsidR="00FD10DB" w:rsidRDefault="000D6BC7" w:rsidP="000D6BC7">
            <w:pPr>
              <w:pStyle w:val="ListParagraph"/>
              <w:numPr>
                <w:ilvl w:val="0"/>
                <w:numId w:val="35"/>
              </w:numPr>
              <w:rPr>
                <w:rFonts w:asciiTheme="majorHAnsi" w:hAnsiTheme="majorHAnsi"/>
                <w:sz w:val="22"/>
                <w:szCs w:val="22"/>
              </w:rPr>
            </w:pPr>
            <w:r w:rsidRPr="000D6BC7">
              <w:rPr>
                <w:rFonts w:asciiTheme="majorHAnsi" w:hAnsiTheme="majorHAnsi"/>
                <w:sz w:val="22"/>
                <w:szCs w:val="22"/>
              </w:rPr>
              <w:t>Chapter 1: History, Theory, and Research Strategies</w:t>
            </w:r>
          </w:p>
          <w:p w14:paraId="44840E37" w14:textId="601CDF2D" w:rsidR="0009661B" w:rsidRPr="0009661B" w:rsidRDefault="0009661B" w:rsidP="0009661B">
            <w:pPr>
              <w:pStyle w:val="ListParagraph"/>
              <w:ind w:left="360"/>
              <w:rPr>
                <w:rFonts w:asciiTheme="majorHAnsi" w:hAnsiTheme="majorHAnsi"/>
                <w:sz w:val="22"/>
                <w:szCs w:val="22"/>
              </w:rPr>
            </w:pPr>
          </w:p>
        </w:tc>
        <w:tc>
          <w:tcPr>
            <w:tcW w:w="1808" w:type="dxa"/>
            <w:shd w:val="clear" w:color="auto" w:fill="auto"/>
            <w:vAlign w:val="bottom"/>
          </w:tcPr>
          <w:p w14:paraId="19222D39" w14:textId="77777777" w:rsidR="00FD10DB" w:rsidRPr="00F04BED" w:rsidRDefault="00FD10DB" w:rsidP="004E5D60">
            <w:pPr>
              <w:widowControl w:val="0"/>
              <w:autoSpaceDE w:val="0"/>
              <w:autoSpaceDN w:val="0"/>
              <w:adjustRightInd w:val="0"/>
              <w:rPr>
                <w:rFonts w:asciiTheme="majorHAnsi" w:hAnsiTheme="majorHAnsi"/>
                <w:b/>
                <w:sz w:val="22"/>
                <w:szCs w:val="22"/>
              </w:rPr>
            </w:pPr>
          </w:p>
        </w:tc>
      </w:tr>
      <w:tr w:rsidR="00D5641E" w:rsidRPr="00315B98" w14:paraId="3987F420" w14:textId="77777777" w:rsidTr="0009661B">
        <w:trPr>
          <w:trHeight w:val="1034"/>
          <w:jc w:val="center"/>
        </w:trPr>
        <w:tc>
          <w:tcPr>
            <w:tcW w:w="1165" w:type="dxa"/>
            <w:vMerge/>
          </w:tcPr>
          <w:p w14:paraId="24F941A2" w14:textId="77777777" w:rsidR="00D5641E" w:rsidRDefault="00D5641E" w:rsidP="00D5641E">
            <w:pPr>
              <w:rPr>
                <w:rFonts w:asciiTheme="majorHAnsi" w:hAnsiTheme="majorHAnsi"/>
                <w:sz w:val="22"/>
                <w:szCs w:val="22"/>
              </w:rPr>
            </w:pPr>
          </w:p>
        </w:tc>
        <w:tc>
          <w:tcPr>
            <w:tcW w:w="1170" w:type="dxa"/>
            <w:shd w:val="clear" w:color="auto" w:fill="auto"/>
          </w:tcPr>
          <w:p w14:paraId="0957AF15" w14:textId="6E36EB7E" w:rsidR="00D5641E" w:rsidRDefault="00D5641E" w:rsidP="00D5641E">
            <w:pPr>
              <w:rPr>
                <w:rFonts w:asciiTheme="majorHAnsi" w:hAnsiTheme="majorHAnsi"/>
                <w:sz w:val="22"/>
                <w:szCs w:val="22"/>
              </w:rPr>
            </w:pPr>
            <w:r>
              <w:rPr>
                <w:rFonts w:asciiTheme="majorHAnsi" w:hAnsiTheme="majorHAnsi"/>
                <w:sz w:val="22"/>
                <w:szCs w:val="22"/>
              </w:rPr>
              <w:t>Aug</w:t>
            </w:r>
            <w:r>
              <w:rPr>
                <w:rFonts w:asciiTheme="majorHAnsi" w:hAnsiTheme="majorHAnsi"/>
                <w:sz w:val="22"/>
                <w:szCs w:val="22"/>
              </w:rPr>
              <w:t xml:space="preserve"> </w:t>
            </w:r>
            <w:r>
              <w:rPr>
                <w:rFonts w:asciiTheme="majorHAnsi" w:hAnsiTheme="majorHAnsi"/>
                <w:sz w:val="22"/>
                <w:szCs w:val="22"/>
              </w:rPr>
              <w:t>30</w:t>
            </w:r>
            <w:r w:rsidRPr="00993075">
              <w:rPr>
                <w:rFonts w:asciiTheme="majorHAnsi" w:hAnsiTheme="majorHAnsi"/>
                <w:sz w:val="22"/>
                <w:szCs w:val="22"/>
                <w:vertAlign w:val="superscript"/>
              </w:rPr>
              <w:t>th</w:t>
            </w:r>
            <w:r>
              <w:rPr>
                <w:rFonts w:asciiTheme="majorHAnsi" w:hAnsiTheme="majorHAnsi"/>
                <w:sz w:val="22"/>
                <w:szCs w:val="22"/>
              </w:rPr>
              <w:t xml:space="preserve"> </w:t>
            </w:r>
          </w:p>
        </w:tc>
        <w:tc>
          <w:tcPr>
            <w:tcW w:w="3240" w:type="dxa"/>
            <w:shd w:val="clear" w:color="auto" w:fill="auto"/>
          </w:tcPr>
          <w:p w14:paraId="6F30812A" w14:textId="7E4B687C" w:rsidR="00D5641E" w:rsidRPr="00C41797" w:rsidRDefault="00D5641E" w:rsidP="00D5641E">
            <w:pPr>
              <w:rPr>
                <w:bCs/>
                <w:color w:val="000000" w:themeColor="text1"/>
              </w:rPr>
            </w:pPr>
            <w:r>
              <w:rPr>
                <w:rFonts w:asciiTheme="majorHAnsi" w:hAnsiTheme="majorHAnsi"/>
                <w:b/>
                <w:bCs/>
                <w:sz w:val="22"/>
                <w:szCs w:val="22"/>
              </w:rPr>
              <w:t>Theories of Youth Development</w:t>
            </w:r>
            <w:r w:rsidRPr="006D77BD">
              <w:rPr>
                <w:rFonts w:asciiTheme="majorHAnsi" w:hAnsiTheme="majorHAnsi"/>
                <w:bCs/>
                <w:sz w:val="22"/>
                <w:szCs w:val="22"/>
              </w:rPr>
              <w:t xml:space="preserve"> </w:t>
            </w:r>
          </w:p>
        </w:tc>
        <w:tc>
          <w:tcPr>
            <w:tcW w:w="3597" w:type="dxa"/>
            <w:shd w:val="clear" w:color="auto" w:fill="auto"/>
          </w:tcPr>
          <w:p w14:paraId="136229B9" w14:textId="77777777" w:rsidR="00D5641E" w:rsidRPr="00B324C3" w:rsidRDefault="00D5641E" w:rsidP="00D5641E">
            <w:pPr>
              <w:rPr>
                <w:rFonts w:ascii="Calibri" w:hAnsi="Calibri" w:cs="Calibri"/>
                <w:bCs/>
                <w:sz w:val="22"/>
                <w:szCs w:val="22"/>
              </w:rPr>
            </w:pPr>
            <w:r w:rsidRPr="00B324C3">
              <w:rPr>
                <w:rFonts w:ascii="Calibri" w:hAnsi="Calibri" w:cs="Calibri"/>
                <w:bCs/>
                <w:sz w:val="22"/>
                <w:szCs w:val="22"/>
              </w:rPr>
              <w:t>Reading(s):</w:t>
            </w:r>
          </w:p>
          <w:p w14:paraId="2C5076FC" w14:textId="10F089A9" w:rsidR="00D5641E" w:rsidRPr="00D5641E" w:rsidRDefault="00D5641E" w:rsidP="00D5641E">
            <w:pPr>
              <w:pStyle w:val="ListParagraph"/>
              <w:numPr>
                <w:ilvl w:val="0"/>
                <w:numId w:val="35"/>
              </w:numPr>
              <w:rPr>
                <w:rFonts w:asciiTheme="majorHAnsi" w:hAnsiTheme="majorHAnsi"/>
                <w:sz w:val="22"/>
                <w:szCs w:val="22"/>
              </w:rPr>
            </w:pPr>
            <w:r w:rsidRPr="000D6BC7">
              <w:rPr>
                <w:rFonts w:asciiTheme="majorHAnsi" w:hAnsiTheme="majorHAnsi"/>
                <w:sz w:val="22"/>
                <w:szCs w:val="22"/>
              </w:rPr>
              <w:t>Chapter 1: History, Theory, and Research Strategies</w:t>
            </w:r>
          </w:p>
        </w:tc>
        <w:tc>
          <w:tcPr>
            <w:tcW w:w="1808" w:type="dxa"/>
            <w:shd w:val="clear" w:color="auto" w:fill="auto"/>
          </w:tcPr>
          <w:p w14:paraId="25F16A4E" w14:textId="50090EF2" w:rsidR="00D5641E" w:rsidRPr="00315B98" w:rsidRDefault="00D5641E" w:rsidP="00D5641E">
            <w:pPr>
              <w:rPr>
                <w:rFonts w:asciiTheme="majorHAnsi" w:hAnsiTheme="majorHAnsi"/>
                <w:bCs/>
                <w:sz w:val="22"/>
                <w:szCs w:val="22"/>
              </w:rPr>
            </w:pPr>
            <w:r>
              <w:rPr>
                <w:rFonts w:asciiTheme="majorHAnsi" w:hAnsiTheme="majorHAnsi"/>
                <w:bCs/>
                <w:sz w:val="22"/>
                <w:szCs w:val="22"/>
              </w:rPr>
              <w:t xml:space="preserve">JIT: </w:t>
            </w:r>
            <w:r w:rsidR="00037313">
              <w:rPr>
                <w:rFonts w:asciiTheme="majorHAnsi" w:hAnsiTheme="majorHAnsi"/>
                <w:bCs/>
                <w:sz w:val="22"/>
                <w:szCs w:val="22"/>
              </w:rPr>
              <w:t>TBD</w:t>
            </w:r>
          </w:p>
        </w:tc>
      </w:tr>
      <w:tr w:rsidR="00FD10DB" w:rsidRPr="00315B98" w14:paraId="228E026C" w14:textId="77777777" w:rsidTr="00B51BA3">
        <w:trPr>
          <w:trHeight w:val="1169"/>
          <w:jc w:val="center"/>
        </w:trPr>
        <w:tc>
          <w:tcPr>
            <w:tcW w:w="1165" w:type="dxa"/>
            <w:vMerge/>
          </w:tcPr>
          <w:p w14:paraId="5CD8B464" w14:textId="77777777" w:rsidR="00FD10DB" w:rsidRDefault="00FD10DB" w:rsidP="004E5D60">
            <w:pPr>
              <w:rPr>
                <w:rFonts w:asciiTheme="majorHAnsi" w:hAnsiTheme="majorHAnsi"/>
                <w:sz w:val="22"/>
                <w:szCs w:val="22"/>
              </w:rPr>
            </w:pPr>
          </w:p>
        </w:tc>
        <w:tc>
          <w:tcPr>
            <w:tcW w:w="1170" w:type="dxa"/>
            <w:shd w:val="clear" w:color="auto" w:fill="auto"/>
          </w:tcPr>
          <w:p w14:paraId="008D4C87" w14:textId="45E0D99B" w:rsidR="00FD10DB" w:rsidRDefault="00FD10DB" w:rsidP="004E5D60">
            <w:pPr>
              <w:rPr>
                <w:rFonts w:asciiTheme="majorHAnsi" w:hAnsiTheme="majorHAnsi"/>
                <w:sz w:val="22"/>
                <w:szCs w:val="22"/>
              </w:rPr>
            </w:pPr>
            <w:r>
              <w:rPr>
                <w:rFonts w:asciiTheme="majorHAnsi" w:hAnsiTheme="majorHAnsi"/>
                <w:sz w:val="22"/>
                <w:szCs w:val="22"/>
              </w:rPr>
              <w:t>Sept 1</w:t>
            </w:r>
            <w:r w:rsidRPr="00993075">
              <w:rPr>
                <w:rFonts w:asciiTheme="majorHAnsi" w:hAnsiTheme="majorHAnsi"/>
                <w:sz w:val="22"/>
                <w:szCs w:val="22"/>
                <w:vertAlign w:val="superscript"/>
              </w:rPr>
              <w:t>st</w:t>
            </w:r>
            <w:r>
              <w:rPr>
                <w:rFonts w:asciiTheme="majorHAnsi" w:hAnsiTheme="majorHAnsi"/>
                <w:sz w:val="22"/>
                <w:szCs w:val="22"/>
              </w:rPr>
              <w:t xml:space="preserve"> </w:t>
            </w:r>
          </w:p>
        </w:tc>
        <w:tc>
          <w:tcPr>
            <w:tcW w:w="3240" w:type="dxa"/>
            <w:shd w:val="clear" w:color="auto" w:fill="C6D9F1" w:themeFill="text2" w:themeFillTint="33"/>
          </w:tcPr>
          <w:p w14:paraId="47BD959C" w14:textId="4D913A03" w:rsidR="00FD10DB" w:rsidRPr="00FD10DB" w:rsidRDefault="00FD10DB" w:rsidP="004E5D60">
            <w:pPr>
              <w:rPr>
                <w:rFonts w:asciiTheme="majorHAnsi" w:hAnsiTheme="majorHAnsi"/>
                <w:b/>
                <w:color w:val="000000" w:themeColor="text1"/>
                <w:sz w:val="22"/>
                <w:szCs w:val="22"/>
              </w:rPr>
            </w:pPr>
            <w:r w:rsidRPr="00FD10DB">
              <w:rPr>
                <w:rFonts w:asciiTheme="majorHAnsi" w:hAnsiTheme="majorHAnsi"/>
                <w:b/>
                <w:color w:val="000000" w:themeColor="text1"/>
                <w:sz w:val="22"/>
                <w:szCs w:val="22"/>
              </w:rPr>
              <w:t>OFC – GROUP WORK</w:t>
            </w:r>
          </w:p>
        </w:tc>
        <w:tc>
          <w:tcPr>
            <w:tcW w:w="3597" w:type="dxa"/>
            <w:shd w:val="clear" w:color="auto" w:fill="C6D9F1" w:themeFill="text2" w:themeFillTint="33"/>
          </w:tcPr>
          <w:p w14:paraId="4F214ED9" w14:textId="3F366311" w:rsidR="00FD10DB" w:rsidRPr="00FD10DB" w:rsidRDefault="00FD10DB" w:rsidP="004E5D60">
            <w:pPr>
              <w:rPr>
                <w:rFonts w:ascii="Calibri" w:hAnsi="Calibri" w:cs="Calibri"/>
                <w:b/>
                <w:color w:val="000000" w:themeColor="text1"/>
                <w:sz w:val="22"/>
                <w:szCs w:val="22"/>
              </w:rPr>
            </w:pPr>
          </w:p>
        </w:tc>
        <w:tc>
          <w:tcPr>
            <w:tcW w:w="1808" w:type="dxa"/>
            <w:shd w:val="clear" w:color="auto" w:fill="C6D9F1" w:themeFill="text2" w:themeFillTint="33"/>
          </w:tcPr>
          <w:p w14:paraId="4BDAC395" w14:textId="4B293CBE" w:rsidR="00FD10DB" w:rsidRDefault="00FD10DB" w:rsidP="004E5D60">
            <w:pPr>
              <w:rPr>
                <w:rFonts w:asciiTheme="majorHAnsi" w:hAnsiTheme="majorHAnsi"/>
                <w:bCs/>
                <w:sz w:val="22"/>
                <w:szCs w:val="22"/>
              </w:rPr>
            </w:pPr>
            <w:r w:rsidRPr="00FD10DB">
              <w:rPr>
                <w:rFonts w:ascii="Calibri" w:hAnsi="Calibri" w:cs="Calibri"/>
                <w:b/>
                <w:color w:val="000000" w:themeColor="text1"/>
                <w:sz w:val="22"/>
                <w:szCs w:val="22"/>
              </w:rPr>
              <w:t>Develo</w:t>
            </w:r>
            <w:r w:rsidR="00880BFB">
              <w:rPr>
                <w:rFonts w:ascii="Calibri" w:hAnsi="Calibri" w:cs="Calibri"/>
                <w:b/>
                <w:color w:val="000000" w:themeColor="text1"/>
                <w:sz w:val="22"/>
                <w:szCs w:val="22"/>
              </w:rPr>
              <w:t>p</w:t>
            </w:r>
            <w:r w:rsidRPr="00FD10DB">
              <w:rPr>
                <w:rFonts w:ascii="Calibri" w:hAnsi="Calibri" w:cs="Calibri"/>
                <w:b/>
                <w:color w:val="000000" w:themeColor="text1"/>
                <w:sz w:val="22"/>
                <w:szCs w:val="22"/>
              </w:rPr>
              <w:t xml:space="preserve"> Group </w:t>
            </w:r>
            <w:r w:rsidR="00880BFB">
              <w:rPr>
                <w:rFonts w:ascii="Calibri" w:hAnsi="Calibri" w:cs="Calibri"/>
                <w:b/>
                <w:color w:val="000000" w:themeColor="text1"/>
                <w:sz w:val="22"/>
                <w:szCs w:val="22"/>
              </w:rPr>
              <w:t xml:space="preserve">Final </w:t>
            </w:r>
            <w:r w:rsidRPr="00FD10DB">
              <w:rPr>
                <w:rFonts w:ascii="Calibri" w:hAnsi="Calibri" w:cs="Calibri"/>
                <w:b/>
                <w:color w:val="000000" w:themeColor="text1"/>
                <w:sz w:val="22"/>
                <w:szCs w:val="22"/>
              </w:rPr>
              <w:t>Project and Interview Assignments</w:t>
            </w:r>
          </w:p>
        </w:tc>
      </w:tr>
      <w:tr w:rsidR="00FD10DB" w14:paraId="3AB33BC8" w14:textId="77777777" w:rsidTr="00B51BA3">
        <w:trPr>
          <w:trHeight w:val="629"/>
          <w:jc w:val="center"/>
        </w:trPr>
        <w:tc>
          <w:tcPr>
            <w:tcW w:w="1165" w:type="dxa"/>
            <w:vMerge w:val="restart"/>
          </w:tcPr>
          <w:p w14:paraId="2FAD3589" w14:textId="77777777" w:rsidR="00FD10DB" w:rsidRDefault="00FD10DB" w:rsidP="004E5D60">
            <w:pPr>
              <w:rPr>
                <w:rFonts w:asciiTheme="majorHAnsi" w:hAnsiTheme="majorHAnsi"/>
                <w:sz w:val="22"/>
                <w:szCs w:val="22"/>
              </w:rPr>
            </w:pPr>
            <w:r>
              <w:rPr>
                <w:rFonts w:asciiTheme="majorHAnsi" w:hAnsiTheme="majorHAnsi"/>
                <w:sz w:val="22"/>
                <w:szCs w:val="22"/>
              </w:rPr>
              <w:t>Week 3</w:t>
            </w:r>
          </w:p>
        </w:tc>
        <w:tc>
          <w:tcPr>
            <w:tcW w:w="1170" w:type="dxa"/>
            <w:shd w:val="clear" w:color="auto" w:fill="auto"/>
          </w:tcPr>
          <w:p w14:paraId="22EB8E4E" w14:textId="17132669" w:rsidR="00FD10DB" w:rsidRDefault="00FD10DB" w:rsidP="004E5D60">
            <w:pPr>
              <w:rPr>
                <w:rFonts w:asciiTheme="majorHAnsi" w:hAnsiTheme="majorHAnsi"/>
                <w:sz w:val="22"/>
                <w:szCs w:val="22"/>
              </w:rPr>
            </w:pPr>
            <w:r>
              <w:rPr>
                <w:rFonts w:asciiTheme="majorHAnsi" w:hAnsiTheme="majorHAnsi"/>
                <w:sz w:val="22"/>
                <w:szCs w:val="22"/>
              </w:rPr>
              <w:t xml:space="preserve">Sept </w:t>
            </w:r>
            <w:r>
              <w:rPr>
                <w:rFonts w:asciiTheme="majorHAnsi" w:hAnsiTheme="majorHAnsi"/>
                <w:sz w:val="22"/>
                <w:szCs w:val="22"/>
              </w:rPr>
              <w:t>4</w:t>
            </w:r>
            <w:r w:rsidRPr="00774166">
              <w:rPr>
                <w:rFonts w:asciiTheme="majorHAnsi" w:hAnsiTheme="majorHAnsi"/>
                <w:sz w:val="22"/>
                <w:szCs w:val="22"/>
                <w:vertAlign w:val="superscript"/>
              </w:rPr>
              <w:t>th</w:t>
            </w:r>
            <w:r>
              <w:rPr>
                <w:rFonts w:asciiTheme="majorHAnsi" w:hAnsiTheme="majorHAnsi"/>
                <w:sz w:val="22"/>
                <w:szCs w:val="22"/>
              </w:rPr>
              <w:t xml:space="preserve"> </w:t>
            </w:r>
          </w:p>
        </w:tc>
        <w:tc>
          <w:tcPr>
            <w:tcW w:w="3240" w:type="dxa"/>
            <w:shd w:val="clear" w:color="auto" w:fill="D9D9D9" w:themeFill="background1" w:themeFillShade="D9"/>
          </w:tcPr>
          <w:p w14:paraId="41BF0F64" w14:textId="70A3DF47" w:rsidR="00FD10DB" w:rsidRPr="006E4801" w:rsidRDefault="00FD10DB" w:rsidP="004E5D60">
            <w:pPr>
              <w:rPr>
                <w:rFonts w:asciiTheme="majorHAnsi" w:hAnsiTheme="majorHAnsi"/>
                <w:b/>
                <w:sz w:val="22"/>
                <w:szCs w:val="22"/>
              </w:rPr>
            </w:pPr>
            <w:r>
              <w:rPr>
                <w:rFonts w:asciiTheme="majorHAnsi" w:hAnsiTheme="majorHAnsi"/>
                <w:b/>
                <w:sz w:val="22"/>
                <w:szCs w:val="22"/>
              </w:rPr>
              <w:t>Labor Day Holiday – NO CLASSES</w:t>
            </w:r>
          </w:p>
        </w:tc>
        <w:tc>
          <w:tcPr>
            <w:tcW w:w="3597" w:type="dxa"/>
            <w:shd w:val="clear" w:color="auto" w:fill="D9D9D9" w:themeFill="background1" w:themeFillShade="D9"/>
          </w:tcPr>
          <w:p w14:paraId="749C61B2" w14:textId="59B996BC" w:rsidR="00FD10DB" w:rsidRPr="00BC7F81" w:rsidRDefault="00FD10DB" w:rsidP="00993075">
            <w:pPr>
              <w:pStyle w:val="ListParagraph"/>
              <w:ind w:left="360"/>
              <w:rPr>
                <w:rFonts w:ascii="Calibri" w:hAnsi="Calibri" w:cs="Calibri"/>
                <w:bCs/>
                <w:sz w:val="22"/>
                <w:szCs w:val="22"/>
              </w:rPr>
            </w:pPr>
          </w:p>
        </w:tc>
        <w:tc>
          <w:tcPr>
            <w:tcW w:w="1808" w:type="dxa"/>
            <w:shd w:val="clear" w:color="auto" w:fill="D9D9D9" w:themeFill="background1" w:themeFillShade="D9"/>
          </w:tcPr>
          <w:p w14:paraId="2E5CD710" w14:textId="77777777" w:rsidR="00FD10DB" w:rsidRDefault="00FD10DB" w:rsidP="004E5D60">
            <w:pPr>
              <w:rPr>
                <w:rFonts w:asciiTheme="majorHAnsi" w:hAnsiTheme="majorHAnsi"/>
                <w:bCs/>
                <w:sz w:val="22"/>
                <w:szCs w:val="22"/>
              </w:rPr>
            </w:pPr>
          </w:p>
        </w:tc>
      </w:tr>
      <w:tr w:rsidR="00FD10DB" w14:paraId="50111001" w14:textId="77777777" w:rsidTr="0009661B">
        <w:trPr>
          <w:trHeight w:val="1061"/>
          <w:jc w:val="center"/>
        </w:trPr>
        <w:tc>
          <w:tcPr>
            <w:tcW w:w="1165" w:type="dxa"/>
            <w:vMerge/>
          </w:tcPr>
          <w:p w14:paraId="09093FA0" w14:textId="77777777" w:rsidR="00FD10DB" w:rsidRDefault="00FD10DB" w:rsidP="004E5D60">
            <w:pPr>
              <w:rPr>
                <w:rFonts w:asciiTheme="majorHAnsi" w:hAnsiTheme="majorHAnsi"/>
                <w:sz w:val="22"/>
                <w:szCs w:val="22"/>
              </w:rPr>
            </w:pPr>
          </w:p>
        </w:tc>
        <w:tc>
          <w:tcPr>
            <w:tcW w:w="1170" w:type="dxa"/>
            <w:shd w:val="clear" w:color="auto" w:fill="auto"/>
          </w:tcPr>
          <w:p w14:paraId="42DA9A0B" w14:textId="7279EB8E" w:rsidR="00FD10DB" w:rsidRDefault="00FD10DB" w:rsidP="004E5D60">
            <w:pPr>
              <w:rPr>
                <w:rFonts w:asciiTheme="majorHAnsi" w:hAnsiTheme="majorHAnsi"/>
                <w:sz w:val="22"/>
                <w:szCs w:val="22"/>
              </w:rPr>
            </w:pPr>
            <w:r>
              <w:rPr>
                <w:rFonts w:asciiTheme="majorHAnsi" w:hAnsiTheme="majorHAnsi"/>
                <w:sz w:val="22"/>
                <w:szCs w:val="22"/>
              </w:rPr>
              <w:t xml:space="preserve">Sept </w:t>
            </w:r>
            <w:r>
              <w:rPr>
                <w:rFonts w:asciiTheme="majorHAnsi" w:hAnsiTheme="majorHAnsi"/>
                <w:sz w:val="22"/>
                <w:szCs w:val="22"/>
              </w:rPr>
              <w:t>6</w:t>
            </w:r>
            <w:r w:rsidRPr="00774166">
              <w:rPr>
                <w:rFonts w:asciiTheme="majorHAnsi" w:hAnsiTheme="majorHAnsi"/>
                <w:sz w:val="22"/>
                <w:szCs w:val="22"/>
                <w:vertAlign w:val="superscript"/>
              </w:rPr>
              <w:t>th</w:t>
            </w:r>
            <w:r>
              <w:rPr>
                <w:rFonts w:asciiTheme="majorHAnsi" w:hAnsiTheme="majorHAnsi"/>
                <w:sz w:val="22"/>
                <w:szCs w:val="22"/>
              </w:rPr>
              <w:t xml:space="preserve"> </w:t>
            </w:r>
          </w:p>
        </w:tc>
        <w:tc>
          <w:tcPr>
            <w:tcW w:w="3240" w:type="dxa"/>
            <w:shd w:val="clear" w:color="auto" w:fill="auto"/>
          </w:tcPr>
          <w:p w14:paraId="57546552" w14:textId="140E3B61" w:rsidR="00FD10DB" w:rsidRDefault="0009661B" w:rsidP="004E5D60">
            <w:pPr>
              <w:rPr>
                <w:rFonts w:asciiTheme="majorHAnsi" w:hAnsiTheme="majorHAnsi"/>
                <w:b/>
                <w:sz w:val="22"/>
                <w:szCs w:val="22"/>
              </w:rPr>
            </w:pPr>
            <w:r>
              <w:rPr>
                <w:rFonts w:asciiTheme="majorHAnsi" w:hAnsiTheme="majorHAnsi"/>
                <w:b/>
                <w:sz w:val="22"/>
                <w:szCs w:val="22"/>
              </w:rPr>
              <w:t>Context + Environment</w:t>
            </w:r>
          </w:p>
          <w:p w14:paraId="6BE7D827" w14:textId="77777777" w:rsidR="00FD10DB" w:rsidRPr="006E4801" w:rsidRDefault="00FD10DB" w:rsidP="0009661B">
            <w:pPr>
              <w:rPr>
                <w:rFonts w:asciiTheme="majorHAnsi" w:hAnsiTheme="majorHAnsi"/>
                <w:b/>
                <w:sz w:val="22"/>
                <w:szCs w:val="22"/>
              </w:rPr>
            </w:pPr>
          </w:p>
        </w:tc>
        <w:tc>
          <w:tcPr>
            <w:tcW w:w="3597" w:type="dxa"/>
            <w:shd w:val="clear" w:color="auto" w:fill="auto"/>
          </w:tcPr>
          <w:p w14:paraId="4E4EB959" w14:textId="77777777" w:rsidR="0009661B" w:rsidRPr="00B324C3" w:rsidRDefault="0009661B" w:rsidP="0009661B">
            <w:pPr>
              <w:rPr>
                <w:rFonts w:ascii="Calibri" w:hAnsi="Calibri" w:cs="Calibri"/>
                <w:bCs/>
                <w:sz w:val="22"/>
                <w:szCs w:val="22"/>
              </w:rPr>
            </w:pPr>
            <w:r w:rsidRPr="00B324C3">
              <w:rPr>
                <w:rFonts w:ascii="Calibri" w:hAnsi="Calibri" w:cs="Calibri"/>
                <w:bCs/>
                <w:sz w:val="22"/>
                <w:szCs w:val="22"/>
              </w:rPr>
              <w:t>Reading(s):</w:t>
            </w:r>
          </w:p>
          <w:p w14:paraId="34E3BA9E" w14:textId="2DEB102E" w:rsidR="00FD10DB" w:rsidRPr="002D09B1" w:rsidRDefault="0009661B" w:rsidP="002D09B1">
            <w:pPr>
              <w:pStyle w:val="ListParagraph"/>
              <w:numPr>
                <w:ilvl w:val="0"/>
                <w:numId w:val="35"/>
              </w:numPr>
              <w:rPr>
                <w:rFonts w:asciiTheme="majorHAnsi" w:hAnsiTheme="majorHAnsi"/>
                <w:sz w:val="22"/>
                <w:szCs w:val="22"/>
              </w:rPr>
            </w:pPr>
            <w:r w:rsidRPr="002D09B1">
              <w:rPr>
                <w:rFonts w:asciiTheme="majorHAnsi" w:hAnsiTheme="majorHAnsi"/>
                <w:sz w:val="22"/>
                <w:szCs w:val="22"/>
              </w:rPr>
              <w:t xml:space="preserve">Chapter </w:t>
            </w:r>
            <w:r w:rsidRPr="002D09B1">
              <w:rPr>
                <w:rFonts w:asciiTheme="majorHAnsi" w:hAnsiTheme="majorHAnsi"/>
                <w:sz w:val="22"/>
                <w:szCs w:val="22"/>
              </w:rPr>
              <w:t>2</w:t>
            </w:r>
            <w:r w:rsidRPr="002D09B1">
              <w:rPr>
                <w:rFonts w:asciiTheme="majorHAnsi" w:hAnsiTheme="majorHAnsi"/>
                <w:sz w:val="22"/>
                <w:szCs w:val="22"/>
              </w:rPr>
              <w:t xml:space="preserve">: </w:t>
            </w:r>
            <w:r w:rsidRPr="002D09B1">
              <w:rPr>
                <w:rFonts w:asciiTheme="majorHAnsi" w:hAnsiTheme="majorHAnsi"/>
                <w:sz w:val="22"/>
                <w:szCs w:val="22"/>
              </w:rPr>
              <w:t>Genetic and Environmental Influences</w:t>
            </w:r>
          </w:p>
        </w:tc>
        <w:tc>
          <w:tcPr>
            <w:tcW w:w="1808" w:type="dxa"/>
            <w:shd w:val="clear" w:color="auto" w:fill="auto"/>
          </w:tcPr>
          <w:p w14:paraId="1F7B163E" w14:textId="15D00290" w:rsidR="00FD10DB" w:rsidRDefault="00FD10DB" w:rsidP="004E5D60">
            <w:pPr>
              <w:rPr>
                <w:rFonts w:asciiTheme="majorHAnsi" w:hAnsiTheme="majorHAnsi"/>
                <w:bCs/>
                <w:sz w:val="22"/>
                <w:szCs w:val="22"/>
              </w:rPr>
            </w:pPr>
            <w:r>
              <w:rPr>
                <w:rFonts w:asciiTheme="majorHAnsi" w:hAnsiTheme="majorHAnsi"/>
                <w:bCs/>
                <w:sz w:val="22"/>
                <w:szCs w:val="22"/>
              </w:rPr>
              <w:t xml:space="preserve">JIT: </w:t>
            </w:r>
            <w:r w:rsidR="00037313">
              <w:rPr>
                <w:rFonts w:asciiTheme="majorHAnsi" w:hAnsiTheme="majorHAnsi"/>
                <w:bCs/>
                <w:sz w:val="22"/>
                <w:szCs w:val="22"/>
              </w:rPr>
              <w:t>TBD</w:t>
            </w:r>
          </w:p>
        </w:tc>
      </w:tr>
      <w:tr w:rsidR="002D09B1" w14:paraId="69BFD255" w14:textId="77777777" w:rsidTr="00B51BA3">
        <w:trPr>
          <w:trHeight w:val="1079"/>
          <w:jc w:val="center"/>
        </w:trPr>
        <w:tc>
          <w:tcPr>
            <w:tcW w:w="1165" w:type="dxa"/>
            <w:vMerge/>
          </w:tcPr>
          <w:p w14:paraId="07B722B0" w14:textId="77777777" w:rsidR="002D09B1" w:rsidRDefault="002D09B1" w:rsidP="002D09B1">
            <w:pPr>
              <w:rPr>
                <w:rFonts w:asciiTheme="majorHAnsi" w:hAnsiTheme="majorHAnsi"/>
                <w:sz w:val="22"/>
                <w:szCs w:val="22"/>
              </w:rPr>
            </w:pPr>
          </w:p>
        </w:tc>
        <w:tc>
          <w:tcPr>
            <w:tcW w:w="1170" w:type="dxa"/>
            <w:shd w:val="clear" w:color="auto" w:fill="auto"/>
          </w:tcPr>
          <w:p w14:paraId="17BA6C38" w14:textId="35AA6018" w:rsidR="002D09B1" w:rsidRDefault="002D09B1" w:rsidP="002D09B1">
            <w:pPr>
              <w:rPr>
                <w:rFonts w:asciiTheme="majorHAnsi" w:hAnsiTheme="majorHAnsi"/>
                <w:sz w:val="22"/>
                <w:szCs w:val="22"/>
              </w:rPr>
            </w:pPr>
            <w:r>
              <w:rPr>
                <w:rFonts w:asciiTheme="majorHAnsi" w:hAnsiTheme="majorHAnsi"/>
                <w:sz w:val="22"/>
                <w:szCs w:val="22"/>
              </w:rPr>
              <w:t>Sept 8</w:t>
            </w:r>
            <w:r w:rsidRPr="00993075">
              <w:rPr>
                <w:rFonts w:asciiTheme="majorHAnsi" w:hAnsiTheme="majorHAnsi"/>
                <w:sz w:val="22"/>
                <w:szCs w:val="22"/>
                <w:vertAlign w:val="superscript"/>
              </w:rPr>
              <w:t>th</w:t>
            </w:r>
            <w:r>
              <w:rPr>
                <w:rFonts w:asciiTheme="majorHAnsi" w:hAnsiTheme="majorHAnsi"/>
                <w:sz w:val="22"/>
                <w:szCs w:val="22"/>
              </w:rPr>
              <w:t xml:space="preserve"> </w:t>
            </w:r>
          </w:p>
        </w:tc>
        <w:tc>
          <w:tcPr>
            <w:tcW w:w="3240" w:type="dxa"/>
            <w:shd w:val="clear" w:color="auto" w:fill="C6D9F1" w:themeFill="text2" w:themeFillTint="33"/>
          </w:tcPr>
          <w:p w14:paraId="65D64F3F" w14:textId="293D187E" w:rsidR="002D09B1" w:rsidRPr="008A546D" w:rsidRDefault="002D09B1" w:rsidP="002D09B1">
            <w:pPr>
              <w:rPr>
                <w:rFonts w:asciiTheme="majorHAnsi" w:hAnsiTheme="majorHAnsi"/>
                <w:b/>
                <w:sz w:val="22"/>
                <w:szCs w:val="22"/>
              </w:rPr>
            </w:pPr>
            <w:r w:rsidRPr="00FD10DB">
              <w:rPr>
                <w:rFonts w:asciiTheme="majorHAnsi" w:hAnsiTheme="majorHAnsi"/>
                <w:b/>
                <w:color w:val="000000" w:themeColor="text1"/>
                <w:sz w:val="22"/>
                <w:szCs w:val="22"/>
              </w:rPr>
              <w:t>OFC – GROUP WORK</w:t>
            </w:r>
          </w:p>
        </w:tc>
        <w:tc>
          <w:tcPr>
            <w:tcW w:w="3597" w:type="dxa"/>
            <w:shd w:val="clear" w:color="auto" w:fill="C6D9F1" w:themeFill="text2" w:themeFillTint="33"/>
          </w:tcPr>
          <w:p w14:paraId="69AB18D9" w14:textId="27E169CC" w:rsidR="002D09B1" w:rsidRPr="002D09B1" w:rsidRDefault="002D09B1" w:rsidP="002D09B1">
            <w:pPr>
              <w:pStyle w:val="ListParagraph"/>
              <w:ind w:left="360"/>
              <w:rPr>
                <w:rFonts w:asciiTheme="majorHAnsi" w:hAnsiTheme="majorHAnsi"/>
                <w:bCs/>
                <w:sz w:val="22"/>
                <w:szCs w:val="22"/>
              </w:rPr>
            </w:pPr>
          </w:p>
        </w:tc>
        <w:tc>
          <w:tcPr>
            <w:tcW w:w="1808" w:type="dxa"/>
            <w:shd w:val="clear" w:color="auto" w:fill="C6D9F1" w:themeFill="text2" w:themeFillTint="33"/>
          </w:tcPr>
          <w:p w14:paraId="63E52B6D" w14:textId="1E158B85" w:rsidR="002D09B1" w:rsidRDefault="009D39AA" w:rsidP="002D09B1">
            <w:pPr>
              <w:rPr>
                <w:rFonts w:asciiTheme="majorHAnsi" w:hAnsiTheme="majorHAnsi"/>
                <w:bCs/>
                <w:sz w:val="22"/>
                <w:szCs w:val="22"/>
              </w:rPr>
            </w:pPr>
            <w:r>
              <w:rPr>
                <w:rFonts w:ascii="Calibri" w:hAnsi="Calibri" w:cs="Calibri"/>
                <w:b/>
                <w:color w:val="000000" w:themeColor="text1"/>
                <w:sz w:val="22"/>
                <w:szCs w:val="22"/>
              </w:rPr>
              <w:t>Submit</w:t>
            </w:r>
            <w:r w:rsidR="002D09B1" w:rsidRPr="00FD10DB">
              <w:rPr>
                <w:rFonts w:ascii="Calibri" w:hAnsi="Calibri" w:cs="Calibri"/>
                <w:b/>
                <w:color w:val="000000" w:themeColor="text1"/>
                <w:sz w:val="22"/>
                <w:szCs w:val="22"/>
              </w:rPr>
              <w:t xml:space="preserve"> Group Project Interview Assignments</w:t>
            </w:r>
            <w:r>
              <w:rPr>
                <w:rFonts w:ascii="Calibri" w:hAnsi="Calibri" w:cs="Calibri"/>
                <w:b/>
                <w:color w:val="000000" w:themeColor="text1"/>
                <w:sz w:val="22"/>
                <w:szCs w:val="22"/>
              </w:rPr>
              <w:t xml:space="preserve"> by 11:59 pm</w:t>
            </w:r>
          </w:p>
        </w:tc>
      </w:tr>
      <w:tr w:rsidR="00880BFB" w14:paraId="1647A3C3" w14:textId="77777777" w:rsidTr="003C5A75">
        <w:trPr>
          <w:trHeight w:val="980"/>
          <w:jc w:val="center"/>
        </w:trPr>
        <w:tc>
          <w:tcPr>
            <w:tcW w:w="1165" w:type="dxa"/>
            <w:vMerge w:val="restart"/>
          </w:tcPr>
          <w:p w14:paraId="399FDB24" w14:textId="77777777" w:rsidR="00880BFB" w:rsidRDefault="00880BFB" w:rsidP="00880BFB">
            <w:pPr>
              <w:rPr>
                <w:rFonts w:asciiTheme="majorHAnsi" w:hAnsiTheme="majorHAnsi"/>
                <w:sz w:val="22"/>
                <w:szCs w:val="22"/>
              </w:rPr>
            </w:pPr>
            <w:r>
              <w:rPr>
                <w:rFonts w:asciiTheme="majorHAnsi" w:hAnsiTheme="majorHAnsi"/>
                <w:sz w:val="22"/>
                <w:szCs w:val="22"/>
              </w:rPr>
              <w:t>Week 4</w:t>
            </w:r>
          </w:p>
        </w:tc>
        <w:tc>
          <w:tcPr>
            <w:tcW w:w="1170" w:type="dxa"/>
            <w:shd w:val="clear" w:color="auto" w:fill="auto"/>
          </w:tcPr>
          <w:p w14:paraId="44A6D9AE" w14:textId="6D7080D3" w:rsidR="00880BFB" w:rsidRDefault="00880BFB" w:rsidP="00880BFB">
            <w:pPr>
              <w:rPr>
                <w:rFonts w:asciiTheme="majorHAnsi" w:hAnsiTheme="majorHAnsi"/>
                <w:sz w:val="22"/>
                <w:szCs w:val="22"/>
              </w:rPr>
            </w:pPr>
            <w:r>
              <w:rPr>
                <w:rFonts w:asciiTheme="majorHAnsi" w:hAnsiTheme="majorHAnsi"/>
                <w:sz w:val="22"/>
                <w:szCs w:val="22"/>
              </w:rPr>
              <w:t>Sept 1</w:t>
            </w:r>
            <w:r>
              <w:rPr>
                <w:rFonts w:asciiTheme="majorHAnsi" w:hAnsiTheme="majorHAnsi"/>
                <w:sz w:val="22"/>
                <w:szCs w:val="22"/>
              </w:rPr>
              <w:t>1</w:t>
            </w:r>
            <w:r w:rsidRPr="00774166">
              <w:rPr>
                <w:rFonts w:asciiTheme="majorHAnsi" w:hAnsiTheme="majorHAnsi"/>
                <w:sz w:val="22"/>
                <w:szCs w:val="22"/>
                <w:vertAlign w:val="superscript"/>
              </w:rPr>
              <w:t>th</w:t>
            </w:r>
            <w:r>
              <w:rPr>
                <w:rFonts w:asciiTheme="majorHAnsi" w:hAnsiTheme="majorHAnsi"/>
                <w:sz w:val="22"/>
                <w:szCs w:val="22"/>
              </w:rPr>
              <w:t xml:space="preserve"> </w:t>
            </w:r>
          </w:p>
        </w:tc>
        <w:tc>
          <w:tcPr>
            <w:tcW w:w="3240" w:type="dxa"/>
            <w:shd w:val="clear" w:color="auto" w:fill="auto"/>
          </w:tcPr>
          <w:p w14:paraId="3F54264B" w14:textId="77777777" w:rsidR="00880BFB" w:rsidRDefault="00880BFB" w:rsidP="00880BFB">
            <w:pPr>
              <w:rPr>
                <w:rFonts w:asciiTheme="majorHAnsi" w:hAnsiTheme="majorHAnsi"/>
                <w:b/>
                <w:sz w:val="22"/>
                <w:szCs w:val="22"/>
              </w:rPr>
            </w:pPr>
            <w:r>
              <w:rPr>
                <w:rFonts w:asciiTheme="majorHAnsi" w:hAnsiTheme="majorHAnsi"/>
                <w:b/>
                <w:sz w:val="22"/>
                <w:szCs w:val="22"/>
              </w:rPr>
              <w:t>Context + Environment</w:t>
            </w:r>
          </w:p>
          <w:p w14:paraId="3D56AA38" w14:textId="77777777" w:rsidR="00880BFB" w:rsidRPr="00774166" w:rsidRDefault="00880BFB" w:rsidP="00880BFB">
            <w:pPr>
              <w:rPr>
                <w:rFonts w:asciiTheme="majorHAnsi" w:hAnsiTheme="majorHAnsi"/>
                <w:bCs/>
                <w:sz w:val="22"/>
                <w:szCs w:val="22"/>
              </w:rPr>
            </w:pPr>
          </w:p>
        </w:tc>
        <w:tc>
          <w:tcPr>
            <w:tcW w:w="3597" w:type="dxa"/>
            <w:shd w:val="clear" w:color="auto" w:fill="auto"/>
          </w:tcPr>
          <w:p w14:paraId="36A86DB4" w14:textId="77777777" w:rsidR="00880BFB" w:rsidRPr="00B324C3" w:rsidRDefault="00880BFB" w:rsidP="00880BFB">
            <w:pPr>
              <w:rPr>
                <w:rFonts w:ascii="Calibri" w:hAnsi="Calibri" w:cs="Calibri"/>
                <w:bCs/>
                <w:sz w:val="22"/>
                <w:szCs w:val="22"/>
              </w:rPr>
            </w:pPr>
            <w:r w:rsidRPr="00B324C3">
              <w:rPr>
                <w:rFonts w:ascii="Calibri" w:hAnsi="Calibri" w:cs="Calibri"/>
                <w:bCs/>
                <w:sz w:val="22"/>
                <w:szCs w:val="22"/>
              </w:rPr>
              <w:t>Reading(s):</w:t>
            </w:r>
          </w:p>
          <w:p w14:paraId="727233DF" w14:textId="76856363" w:rsidR="00880BFB" w:rsidRPr="002D09B1" w:rsidRDefault="00880BFB" w:rsidP="00880BFB">
            <w:pPr>
              <w:pStyle w:val="ListParagraph"/>
              <w:numPr>
                <w:ilvl w:val="0"/>
                <w:numId w:val="35"/>
              </w:numPr>
              <w:rPr>
                <w:rFonts w:asciiTheme="majorHAnsi" w:hAnsiTheme="majorHAnsi"/>
                <w:bCs/>
                <w:sz w:val="22"/>
                <w:szCs w:val="22"/>
              </w:rPr>
            </w:pPr>
            <w:r w:rsidRPr="002D09B1">
              <w:rPr>
                <w:rFonts w:asciiTheme="majorHAnsi" w:hAnsiTheme="majorHAnsi"/>
                <w:sz w:val="22"/>
                <w:szCs w:val="22"/>
              </w:rPr>
              <w:t>Chapter 2: Genetic and Environmental Influences</w:t>
            </w:r>
          </w:p>
        </w:tc>
        <w:tc>
          <w:tcPr>
            <w:tcW w:w="1808" w:type="dxa"/>
            <w:shd w:val="clear" w:color="auto" w:fill="auto"/>
          </w:tcPr>
          <w:p w14:paraId="223CEC72" w14:textId="1B73B1E1" w:rsidR="00880BFB" w:rsidRDefault="00880BFB" w:rsidP="00880BFB">
            <w:pPr>
              <w:rPr>
                <w:rFonts w:asciiTheme="majorHAnsi" w:hAnsiTheme="majorHAnsi"/>
                <w:bCs/>
                <w:sz w:val="22"/>
                <w:szCs w:val="22"/>
              </w:rPr>
            </w:pPr>
          </w:p>
        </w:tc>
      </w:tr>
      <w:tr w:rsidR="00D5641E" w:rsidRPr="00C24F5E" w14:paraId="5D208DE2" w14:textId="77777777" w:rsidTr="003C5A75">
        <w:trPr>
          <w:trHeight w:val="989"/>
          <w:jc w:val="center"/>
        </w:trPr>
        <w:tc>
          <w:tcPr>
            <w:tcW w:w="1165" w:type="dxa"/>
            <w:vMerge/>
          </w:tcPr>
          <w:p w14:paraId="55623B37" w14:textId="77777777" w:rsidR="00D5641E" w:rsidRDefault="00D5641E" w:rsidP="00D5641E">
            <w:pPr>
              <w:rPr>
                <w:rFonts w:asciiTheme="majorHAnsi" w:hAnsiTheme="majorHAnsi"/>
                <w:sz w:val="22"/>
                <w:szCs w:val="22"/>
              </w:rPr>
            </w:pPr>
          </w:p>
        </w:tc>
        <w:tc>
          <w:tcPr>
            <w:tcW w:w="1170" w:type="dxa"/>
            <w:shd w:val="clear" w:color="auto" w:fill="auto"/>
          </w:tcPr>
          <w:p w14:paraId="3486A2D8" w14:textId="13D9DE42" w:rsidR="00D5641E" w:rsidRDefault="00D5641E" w:rsidP="00D5641E">
            <w:pPr>
              <w:rPr>
                <w:rFonts w:asciiTheme="majorHAnsi" w:hAnsiTheme="majorHAnsi"/>
                <w:sz w:val="22"/>
                <w:szCs w:val="22"/>
              </w:rPr>
            </w:pPr>
            <w:r>
              <w:rPr>
                <w:rFonts w:asciiTheme="majorHAnsi" w:hAnsiTheme="majorHAnsi"/>
                <w:sz w:val="22"/>
                <w:szCs w:val="22"/>
              </w:rPr>
              <w:t>Sept 1</w:t>
            </w:r>
            <w:r>
              <w:rPr>
                <w:rFonts w:asciiTheme="majorHAnsi" w:hAnsiTheme="majorHAnsi"/>
                <w:sz w:val="22"/>
                <w:szCs w:val="22"/>
              </w:rPr>
              <w:t>3</w:t>
            </w:r>
            <w:r w:rsidRPr="00774166">
              <w:rPr>
                <w:rFonts w:asciiTheme="majorHAnsi" w:hAnsiTheme="majorHAnsi"/>
                <w:sz w:val="22"/>
                <w:szCs w:val="22"/>
                <w:vertAlign w:val="superscript"/>
              </w:rPr>
              <w:t>th</w:t>
            </w:r>
            <w:r>
              <w:rPr>
                <w:rFonts w:asciiTheme="majorHAnsi" w:hAnsiTheme="majorHAnsi"/>
                <w:sz w:val="22"/>
                <w:szCs w:val="22"/>
              </w:rPr>
              <w:t xml:space="preserve"> </w:t>
            </w:r>
          </w:p>
        </w:tc>
        <w:tc>
          <w:tcPr>
            <w:tcW w:w="3240" w:type="dxa"/>
            <w:shd w:val="clear" w:color="auto" w:fill="auto"/>
          </w:tcPr>
          <w:p w14:paraId="036E4686" w14:textId="77777777" w:rsidR="00D5641E" w:rsidRDefault="00D5641E" w:rsidP="00D5641E">
            <w:pPr>
              <w:rPr>
                <w:rFonts w:asciiTheme="majorHAnsi" w:hAnsiTheme="majorHAnsi"/>
                <w:b/>
                <w:sz w:val="22"/>
                <w:szCs w:val="22"/>
              </w:rPr>
            </w:pPr>
            <w:r>
              <w:rPr>
                <w:rFonts w:asciiTheme="majorHAnsi" w:hAnsiTheme="majorHAnsi"/>
                <w:b/>
                <w:sz w:val="22"/>
                <w:szCs w:val="22"/>
              </w:rPr>
              <w:t>Context + Environment</w:t>
            </w:r>
          </w:p>
          <w:p w14:paraId="3EB51989" w14:textId="77777777" w:rsidR="00D5641E" w:rsidRPr="008A546D" w:rsidRDefault="00D5641E" w:rsidP="00D5641E">
            <w:pPr>
              <w:rPr>
                <w:rFonts w:asciiTheme="majorHAnsi" w:hAnsiTheme="majorHAnsi"/>
                <w:b/>
                <w:sz w:val="22"/>
                <w:szCs w:val="22"/>
              </w:rPr>
            </w:pPr>
          </w:p>
        </w:tc>
        <w:tc>
          <w:tcPr>
            <w:tcW w:w="3597" w:type="dxa"/>
            <w:shd w:val="clear" w:color="auto" w:fill="auto"/>
          </w:tcPr>
          <w:p w14:paraId="29028D4D" w14:textId="77777777" w:rsidR="00D5641E" w:rsidRPr="00B324C3" w:rsidRDefault="00D5641E" w:rsidP="00D5641E">
            <w:pPr>
              <w:rPr>
                <w:rFonts w:ascii="Calibri" w:hAnsi="Calibri" w:cs="Calibri"/>
                <w:bCs/>
                <w:sz w:val="22"/>
                <w:szCs w:val="22"/>
              </w:rPr>
            </w:pPr>
            <w:r w:rsidRPr="00B324C3">
              <w:rPr>
                <w:rFonts w:ascii="Calibri" w:hAnsi="Calibri" w:cs="Calibri"/>
                <w:bCs/>
                <w:sz w:val="22"/>
                <w:szCs w:val="22"/>
              </w:rPr>
              <w:t>Reading(s):</w:t>
            </w:r>
          </w:p>
          <w:p w14:paraId="4DEB8C85" w14:textId="61F37F83" w:rsidR="00D5641E" w:rsidRPr="00BC7F81" w:rsidRDefault="00D5641E" w:rsidP="00D5641E">
            <w:pPr>
              <w:pStyle w:val="ListParagraph"/>
              <w:numPr>
                <w:ilvl w:val="0"/>
                <w:numId w:val="35"/>
              </w:numPr>
              <w:rPr>
                <w:rFonts w:asciiTheme="majorHAnsi" w:hAnsiTheme="majorHAnsi"/>
                <w:bCs/>
                <w:color w:val="000000" w:themeColor="text1"/>
                <w:sz w:val="22"/>
                <w:szCs w:val="22"/>
                <w:u w:val="single"/>
              </w:rPr>
            </w:pPr>
            <w:r w:rsidRPr="002D09B1">
              <w:rPr>
                <w:rFonts w:asciiTheme="majorHAnsi" w:hAnsiTheme="majorHAnsi"/>
                <w:sz w:val="22"/>
                <w:szCs w:val="22"/>
              </w:rPr>
              <w:t>Chapter 2: Genetic and Environmental Influences</w:t>
            </w:r>
          </w:p>
        </w:tc>
        <w:tc>
          <w:tcPr>
            <w:tcW w:w="1808" w:type="dxa"/>
            <w:shd w:val="clear" w:color="auto" w:fill="auto"/>
          </w:tcPr>
          <w:p w14:paraId="607AABE0" w14:textId="3A5C4ADA" w:rsidR="00D5641E" w:rsidRPr="00C24F5E" w:rsidRDefault="00D5641E" w:rsidP="00D5641E">
            <w:pPr>
              <w:rPr>
                <w:rFonts w:asciiTheme="majorHAnsi" w:hAnsiTheme="majorHAnsi"/>
                <w:sz w:val="22"/>
                <w:szCs w:val="22"/>
              </w:rPr>
            </w:pPr>
            <w:r>
              <w:rPr>
                <w:rFonts w:asciiTheme="majorHAnsi" w:hAnsiTheme="majorHAnsi"/>
                <w:sz w:val="22"/>
                <w:szCs w:val="22"/>
              </w:rPr>
              <w:t>JIT:</w:t>
            </w:r>
            <w:r w:rsidR="00037313">
              <w:rPr>
                <w:rFonts w:asciiTheme="majorHAnsi" w:hAnsiTheme="majorHAnsi"/>
                <w:sz w:val="22"/>
                <w:szCs w:val="22"/>
              </w:rPr>
              <w:t xml:space="preserve"> TBD</w:t>
            </w:r>
          </w:p>
        </w:tc>
      </w:tr>
      <w:tr w:rsidR="002D09B1" w:rsidRPr="00C24F5E" w14:paraId="69667A36" w14:textId="77777777" w:rsidTr="003C5A75">
        <w:trPr>
          <w:trHeight w:val="611"/>
          <w:jc w:val="center"/>
        </w:trPr>
        <w:tc>
          <w:tcPr>
            <w:tcW w:w="1165" w:type="dxa"/>
            <w:vMerge/>
          </w:tcPr>
          <w:p w14:paraId="15089CFC" w14:textId="77777777" w:rsidR="002D09B1" w:rsidRDefault="002D09B1" w:rsidP="002D09B1">
            <w:pPr>
              <w:rPr>
                <w:rFonts w:asciiTheme="majorHAnsi" w:hAnsiTheme="majorHAnsi"/>
                <w:sz w:val="22"/>
                <w:szCs w:val="22"/>
              </w:rPr>
            </w:pPr>
          </w:p>
        </w:tc>
        <w:tc>
          <w:tcPr>
            <w:tcW w:w="1170" w:type="dxa"/>
            <w:shd w:val="clear" w:color="auto" w:fill="auto"/>
          </w:tcPr>
          <w:p w14:paraId="067B35D5" w14:textId="71F4B680" w:rsidR="002D09B1" w:rsidRDefault="002D09B1" w:rsidP="002D09B1">
            <w:pPr>
              <w:rPr>
                <w:rFonts w:asciiTheme="majorHAnsi" w:hAnsiTheme="majorHAnsi"/>
                <w:sz w:val="22"/>
                <w:szCs w:val="22"/>
              </w:rPr>
            </w:pPr>
            <w:r>
              <w:rPr>
                <w:rFonts w:asciiTheme="majorHAnsi" w:hAnsiTheme="majorHAnsi"/>
                <w:sz w:val="22"/>
                <w:szCs w:val="22"/>
              </w:rPr>
              <w:t>Sept 15</w:t>
            </w:r>
            <w:r w:rsidRPr="00993075">
              <w:rPr>
                <w:rFonts w:asciiTheme="majorHAnsi" w:hAnsiTheme="majorHAnsi"/>
                <w:sz w:val="22"/>
                <w:szCs w:val="22"/>
                <w:vertAlign w:val="superscript"/>
              </w:rPr>
              <w:t>th</w:t>
            </w:r>
            <w:r>
              <w:rPr>
                <w:rFonts w:asciiTheme="majorHAnsi" w:hAnsiTheme="majorHAnsi"/>
                <w:sz w:val="22"/>
                <w:szCs w:val="22"/>
              </w:rPr>
              <w:t xml:space="preserve"> </w:t>
            </w:r>
          </w:p>
        </w:tc>
        <w:tc>
          <w:tcPr>
            <w:tcW w:w="3240" w:type="dxa"/>
            <w:shd w:val="clear" w:color="auto" w:fill="EAF1DD" w:themeFill="accent3" w:themeFillTint="33"/>
          </w:tcPr>
          <w:p w14:paraId="3FCCEE64" w14:textId="362E1CDB" w:rsidR="002D09B1" w:rsidRPr="00122499" w:rsidRDefault="00037313" w:rsidP="002D09B1">
            <w:pPr>
              <w:rPr>
                <w:rFonts w:asciiTheme="majorHAnsi" w:hAnsiTheme="majorHAnsi"/>
                <w:b/>
                <w:color w:val="000000" w:themeColor="text1"/>
                <w:sz w:val="22"/>
                <w:szCs w:val="22"/>
              </w:rPr>
            </w:pPr>
            <w:r w:rsidRPr="00FD10DB">
              <w:rPr>
                <w:rFonts w:asciiTheme="majorHAnsi" w:hAnsiTheme="majorHAnsi"/>
                <w:iCs/>
                <w:color w:val="000000" w:themeColor="text1"/>
                <w:sz w:val="28"/>
                <w:szCs w:val="28"/>
              </w:rPr>
              <w:t xml:space="preserve">EXAM </w:t>
            </w:r>
            <w:r>
              <w:rPr>
                <w:rFonts w:asciiTheme="majorHAnsi" w:hAnsiTheme="majorHAnsi"/>
                <w:iCs/>
                <w:color w:val="000000" w:themeColor="text1"/>
                <w:sz w:val="28"/>
                <w:szCs w:val="28"/>
              </w:rPr>
              <w:t>1</w:t>
            </w:r>
          </w:p>
        </w:tc>
        <w:tc>
          <w:tcPr>
            <w:tcW w:w="3597" w:type="dxa"/>
            <w:shd w:val="clear" w:color="auto" w:fill="EAF1DD" w:themeFill="accent3" w:themeFillTint="33"/>
          </w:tcPr>
          <w:p w14:paraId="33E24D24" w14:textId="66A76CDD" w:rsidR="002D09B1" w:rsidRPr="002D09B1" w:rsidRDefault="002D09B1" w:rsidP="002D09B1">
            <w:pPr>
              <w:pStyle w:val="ListParagraph"/>
              <w:ind w:left="360"/>
              <w:rPr>
                <w:rFonts w:asciiTheme="majorHAnsi" w:hAnsiTheme="majorHAnsi"/>
                <w:bCs/>
                <w:color w:val="000000" w:themeColor="text1"/>
                <w:sz w:val="22"/>
                <w:szCs w:val="22"/>
              </w:rPr>
            </w:pPr>
          </w:p>
        </w:tc>
        <w:tc>
          <w:tcPr>
            <w:tcW w:w="1808" w:type="dxa"/>
            <w:shd w:val="clear" w:color="auto" w:fill="EAF1DD" w:themeFill="accent3" w:themeFillTint="33"/>
          </w:tcPr>
          <w:p w14:paraId="0BB63D9D" w14:textId="5D2BE408" w:rsidR="002D09B1" w:rsidRDefault="002D09B1" w:rsidP="002D09B1">
            <w:pPr>
              <w:rPr>
                <w:rFonts w:asciiTheme="majorHAnsi" w:hAnsiTheme="majorHAnsi"/>
                <w:sz w:val="22"/>
                <w:szCs w:val="22"/>
              </w:rPr>
            </w:pPr>
          </w:p>
        </w:tc>
      </w:tr>
      <w:tr w:rsidR="00880BFB" w14:paraId="5407151B" w14:textId="77777777" w:rsidTr="00FD10DB">
        <w:trPr>
          <w:trHeight w:val="530"/>
          <w:jc w:val="center"/>
        </w:trPr>
        <w:tc>
          <w:tcPr>
            <w:tcW w:w="1165" w:type="dxa"/>
            <w:vMerge w:val="restart"/>
            <w:shd w:val="clear" w:color="auto" w:fill="auto"/>
          </w:tcPr>
          <w:p w14:paraId="44F00B51" w14:textId="77777777" w:rsidR="00880BFB" w:rsidRDefault="00880BFB" w:rsidP="00880BFB">
            <w:pPr>
              <w:rPr>
                <w:rFonts w:asciiTheme="majorHAnsi" w:hAnsiTheme="majorHAnsi"/>
                <w:sz w:val="22"/>
                <w:szCs w:val="22"/>
              </w:rPr>
            </w:pPr>
            <w:r>
              <w:rPr>
                <w:rFonts w:asciiTheme="majorHAnsi" w:hAnsiTheme="majorHAnsi"/>
                <w:sz w:val="22"/>
                <w:szCs w:val="22"/>
              </w:rPr>
              <w:t>Week 5</w:t>
            </w:r>
          </w:p>
          <w:p w14:paraId="47EEF1B3" w14:textId="77777777" w:rsidR="00880BFB" w:rsidRDefault="00880BFB" w:rsidP="00880BFB">
            <w:pPr>
              <w:rPr>
                <w:rFonts w:asciiTheme="majorHAnsi" w:hAnsiTheme="majorHAnsi"/>
                <w:sz w:val="22"/>
                <w:szCs w:val="22"/>
              </w:rPr>
            </w:pPr>
          </w:p>
          <w:p w14:paraId="34BB409C" w14:textId="77777777" w:rsidR="00880BFB" w:rsidRDefault="00880BFB" w:rsidP="00880BFB">
            <w:pPr>
              <w:rPr>
                <w:rFonts w:asciiTheme="majorHAnsi" w:hAnsiTheme="majorHAnsi"/>
                <w:sz w:val="22"/>
                <w:szCs w:val="22"/>
              </w:rPr>
            </w:pPr>
          </w:p>
        </w:tc>
        <w:tc>
          <w:tcPr>
            <w:tcW w:w="1170" w:type="dxa"/>
            <w:shd w:val="clear" w:color="auto" w:fill="auto"/>
          </w:tcPr>
          <w:p w14:paraId="0EAA7FAF" w14:textId="47F21EB4" w:rsidR="00880BFB" w:rsidRDefault="00880BFB" w:rsidP="00880BFB">
            <w:pPr>
              <w:rPr>
                <w:rFonts w:asciiTheme="majorHAnsi" w:hAnsiTheme="majorHAnsi"/>
                <w:sz w:val="22"/>
                <w:szCs w:val="22"/>
              </w:rPr>
            </w:pPr>
            <w:r>
              <w:rPr>
                <w:rFonts w:asciiTheme="majorHAnsi" w:hAnsiTheme="majorHAnsi"/>
                <w:sz w:val="22"/>
                <w:szCs w:val="22"/>
              </w:rPr>
              <w:t xml:space="preserve">Sept </w:t>
            </w:r>
            <w:r>
              <w:rPr>
                <w:rFonts w:asciiTheme="majorHAnsi" w:hAnsiTheme="majorHAnsi"/>
                <w:sz w:val="22"/>
                <w:szCs w:val="22"/>
              </w:rPr>
              <w:t>18</w:t>
            </w:r>
            <w:r w:rsidRPr="00993075">
              <w:rPr>
                <w:rFonts w:asciiTheme="majorHAnsi" w:hAnsiTheme="majorHAnsi"/>
                <w:sz w:val="22"/>
                <w:szCs w:val="22"/>
                <w:vertAlign w:val="superscript"/>
              </w:rPr>
              <w:t>th</w:t>
            </w:r>
            <w:r>
              <w:rPr>
                <w:rFonts w:asciiTheme="majorHAnsi" w:hAnsiTheme="majorHAnsi"/>
                <w:sz w:val="22"/>
                <w:szCs w:val="22"/>
              </w:rPr>
              <w:t xml:space="preserve"> </w:t>
            </w:r>
          </w:p>
        </w:tc>
        <w:tc>
          <w:tcPr>
            <w:tcW w:w="3240" w:type="dxa"/>
            <w:shd w:val="clear" w:color="auto" w:fill="auto"/>
          </w:tcPr>
          <w:p w14:paraId="5395969B" w14:textId="77777777" w:rsidR="00880BFB" w:rsidRPr="00122499" w:rsidRDefault="00880BFB" w:rsidP="00880BFB">
            <w:pPr>
              <w:rPr>
                <w:rFonts w:asciiTheme="majorHAnsi" w:hAnsiTheme="majorHAnsi"/>
                <w:b/>
                <w:color w:val="000000" w:themeColor="text1"/>
                <w:sz w:val="22"/>
                <w:szCs w:val="22"/>
              </w:rPr>
            </w:pPr>
            <w:r>
              <w:rPr>
                <w:rFonts w:asciiTheme="majorHAnsi" w:hAnsiTheme="majorHAnsi"/>
                <w:b/>
                <w:color w:val="000000" w:themeColor="text1"/>
                <w:sz w:val="22"/>
                <w:szCs w:val="22"/>
              </w:rPr>
              <w:t>Middle Childhood</w:t>
            </w:r>
          </w:p>
          <w:p w14:paraId="3DF11C57" w14:textId="78FC5DD2" w:rsidR="00880BFB" w:rsidRPr="001C3A7C" w:rsidRDefault="00880BFB" w:rsidP="00880BFB">
            <w:pPr>
              <w:rPr>
                <w:rFonts w:asciiTheme="majorHAnsi" w:hAnsiTheme="majorHAnsi"/>
                <w:b/>
                <w:color w:val="000000" w:themeColor="text1"/>
                <w:sz w:val="28"/>
                <w:szCs w:val="28"/>
              </w:rPr>
            </w:pPr>
          </w:p>
        </w:tc>
        <w:tc>
          <w:tcPr>
            <w:tcW w:w="3597" w:type="dxa"/>
            <w:shd w:val="clear" w:color="auto" w:fill="auto"/>
          </w:tcPr>
          <w:p w14:paraId="4C9E813F" w14:textId="77777777" w:rsidR="00880BFB" w:rsidRPr="00B324C3" w:rsidRDefault="00880BFB" w:rsidP="00880BFB">
            <w:pPr>
              <w:rPr>
                <w:rFonts w:ascii="Calibri" w:hAnsi="Calibri" w:cs="Calibri"/>
                <w:bCs/>
                <w:sz w:val="22"/>
                <w:szCs w:val="22"/>
              </w:rPr>
            </w:pPr>
            <w:r w:rsidRPr="00B324C3">
              <w:rPr>
                <w:rFonts w:ascii="Calibri" w:hAnsi="Calibri" w:cs="Calibri"/>
                <w:bCs/>
                <w:sz w:val="22"/>
                <w:szCs w:val="22"/>
              </w:rPr>
              <w:t>Reading(s):</w:t>
            </w:r>
          </w:p>
          <w:p w14:paraId="65D8FF2F" w14:textId="165FAD39" w:rsidR="00880BFB" w:rsidRPr="0045500E" w:rsidRDefault="00880BFB" w:rsidP="0045500E">
            <w:pPr>
              <w:pStyle w:val="ListParagraph"/>
              <w:numPr>
                <w:ilvl w:val="0"/>
                <w:numId w:val="35"/>
              </w:numPr>
              <w:rPr>
                <w:rFonts w:asciiTheme="majorHAnsi" w:hAnsiTheme="majorHAnsi"/>
                <w:bCs/>
                <w:color w:val="000000" w:themeColor="text1"/>
                <w:sz w:val="22"/>
                <w:szCs w:val="22"/>
                <w:u w:val="single"/>
              </w:rPr>
            </w:pPr>
            <w:r w:rsidRPr="0045500E">
              <w:rPr>
                <w:rFonts w:asciiTheme="majorHAnsi" w:hAnsiTheme="majorHAnsi"/>
                <w:sz w:val="22"/>
                <w:szCs w:val="22"/>
              </w:rPr>
              <w:t>Chapter 1</w:t>
            </w:r>
            <w:r w:rsidRPr="0045500E">
              <w:rPr>
                <w:rFonts w:asciiTheme="majorHAnsi" w:hAnsiTheme="majorHAnsi"/>
                <w:sz w:val="22"/>
                <w:szCs w:val="22"/>
              </w:rPr>
              <w:t>1</w:t>
            </w:r>
            <w:r w:rsidRPr="0045500E">
              <w:rPr>
                <w:rFonts w:asciiTheme="majorHAnsi" w:hAnsiTheme="majorHAnsi"/>
                <w:sz w:val="22"/>
                <w:szCs w:val="22"/>
              </w:rPr>
              <w:t>: Physical Development in Middle Childhood</w:t>
            </w:r>
          </w:p>
        </w:tc>
        <w:tc>
          <w:tcPr>
            <w:tcW w:w="1808" w:type="dxa"/>
            <w:shd w:val="clear" w:color="auto" w:fill="auto"/>
          </w:tcPr>
          <w:p w14:paraId="50C29626" w14:textId="7E83C2EF" w:rsidR="00880BFB" w:rsidRDefault="00880BFB" w:rsidP="00880BFB">
            <w:pPr>
              <w:rPr>
                <w:rFonts w:asciiTheme="majorHAnsi" w:hAnsiTheme="majorHAnsi"/>
                <w:sz w:val="22"/>
                <w:szCs w:val="22"/>
              </w:rPr>
            </w:pPr>
          </w:p>
        </w:tc>
      </w:tr>
      <w:tr w:rsidR="00880BFB" w14:paraId="217442D9" w14:textId="77777777" w:rsidTr="00FD10DB">
        <w:trPr>
          <w:trHeight w:val="584"/>
          <w:jc w:val="center"/>
        </w:trPr>
        <w:tc>
          <w:tcPr>
            <w:tcW w:w="1165" w:type="dxa"/>
            <w:vMerge/>
            <w:shd w:val="clear" w:color="auto" w:fill="auto"/>
          </w:tcPr>
          <w:p w14:paraId="2EC19CD4" w14:textId="77777777" w:rsidR="00880BFB" w:rsidRPr="001C3A7C" w:rsidRDefault="00880BFB" w:rsidP="00880BFB">
            <w:pPr>
              <w:rPr>
                <w:rFonts w:asciiTheme="majorHAnsi" w:hAnsiTheme="majorHAnsi"/>
                <w:sz w:val="22"/>
                <w:szCs w:val="22"/>
              </w:rPr>
            </w:pPr>
          </w:p>
        </w:tc>
        <w:tc>
          <w:tcPr>
            <w:tcW w:w="1170" w:type="dxa"/>
            <w:shd w:val="clear" w:color="auto" w:fill="auto"/>
          </w:tcPr>
          <w:p w14:paraId="006D77B5" w14:textId="054F84BA" w:rsidR="00880BFB" w:rsidRDefault="00880BFB" w:rsidP="00880BFB">
            <w:pPr>
              <w:rPr>
                <w:rFonts w:asciiTheme="majorHAnsi" w:hAnsiTheme="majorHAnsi"/>
                <w:sz w:val="22"/>
                <w:szCs w:val="22"/>
              </w:rPr>
            </w:pPr>
            <w:r>
              <w:rPr>
                <w:rFonts w:asciiTheme="majorHAnsi" w:hAnsiTheme="majorHAnsi"/>
                <w:sz w:val="22"/>
                <w:szCs w:val="22"/>
              </w:rPr>
              <w:t>Sept 20</w:t>
            </w:r>
            <w:r w:rsidRPr="00993075">
              <w:rPr>
                <w:rFonts w:asciiTheme="majorHAnsi" w:hAnsiTheme="majorHAnsi"/>
                <w:sz w:val="22"/>
                <w:szCs w:val="22"/>
                <w:vertAlign w:val="superscript"/>
              </w:rPr>
              <w:t>th</w:t>
            </w:r>
            <w:r>
              <w:rPr>
                <w:rFonts w:asciiTheme="majorHAnsi" w:hAnsiTheme="majorHAnsi"/>
                <w:sz w:val="22"/>
                <w:szCs w:val="22"/>
              </w:rPr>
              <w:t xml:space="preserve"> </w:t>
            </w:r>
          </w:p>
        </w:tc>
        <w:tc>
          <w:tcPr>
            <w:tcW w:w="3240" w:type="dxa"/>
            <w:shd w:val="clear" w:color="auto" w:fill="auto"/>
          </w:tcPr>
          <w:p w14:paraId="3B2B3718" w14:textId="77777777" w:rsidR="00880BFB" w:rsidRPr="00122499" w:rsidRDefault="00880BFB" w:rsidP="00880BFB">
            <w:pPr>
              <w:rPr>
                <w:rFonts w:asciiTheme="majorHAnsi" w:hAnsiTheme="majorHAnsi"/>
                <w:b/>
                <w:color w:val="000000" w:themeColor="text1"/>
                <w:sz w:val="22"/>
                <w:szCs w:val="22"/>
              </w:rPr>
            </w:pPr>
            <w:r>
              <w:rPr>
                <w:rFonts w:asciiTheme="majorHAnsi" w:hAnsiTheme="majorHAnsi"/>
                <w:b/>
                <w:color w:val="000000" w:themeColor="text1"/>
                <w:sz w:val="22"/>
                <w:szCs w:val="22"/>
              </w:rPr>
              <w:t>Middle Childhood</w:t>
            </w:r>
          </w:p>
          <w:p w14:paraId="02961AE6" w14:textId="77777777" w:rsidR="00880BFB" w:rsidRDefault="00880BFB" w:rsidP="00880BFB">
            <w:pPr>
              <w:rPr>
                <w:rFonts w:asciiTheme="majorHAnsi" w:hAnsiTheme="majorHAnsi"/>
                <w:sz w:val="22"/>
                <w:szCs w:val="22"/>
              </w:rPr>
            </w:pPr>
          </w:p>
        </w:tc>
        <w:tc>
          <w:tcPr>
            <w:tcW w:w="3597" w:type="dxa"/>
            <w:shd w:val="clear" w:color="auto" w:fill="auto"/>
          </w:tcPr>
          <w:p w14:paraId="46B636F1" w14:textId="77777777" w:rsidR="00880BFB" w:rsidRPr="00B324C3" w:rsidRDefault="00880BFB" w:rsidP="00880BFB">
            <w:pPr>
              <w:rPr>
                <w:rFonts w:ascii="Calibri" w:hAnsi="Calibri" w:cs="Calibri"/>
                <w:bCs/>
                <w:sz w:val="22"/>
                <w:szCs w:val="22"/>
              </w:rPr>
            </w:pPr>
            <w:r w:rsidRPr="00B324C3">
              <w:rPr>
                <w:rFonts w:ascii="Calibri" w:hAnsi="Calibri" w:cs="Calibri"/>
                <w:bCs/>
                <w:sz w:val="22"/>
                <w:szCs w:val="22"/>
              </w:rPr>
              <w:t>Reading(s):</w:t>
            </w:r>
          </w:p>
          <w:p w14:paraId="53928940" w14:textId="576685BB" w:rsidR="00880BFB" w:rsidRPr="0045500E" w:rsidRDefault="00880BFB" w:rsidP="0045500E">
            <w:pPr>
              <w:pStyle w:val="ListParagraph"/>
              <w:numPr>
                <w:ilvl w:val="0"/>
                <w:numId w:val="35"/>
              </w:numPr>
              <w:rPr>
                <w:rFonts w:asciiTheme="majorHAnsi" w:hAnsiTheme="majorHAnsi"/>
                <w:sz w:val="22"/>
                <w:szCs w:val="22"/>
              </w:rPr>
            </w:pPr>
            <w:r w:rsidRPr="0045500E">
              <w:rPr>
                <w:rFonts w:asciiTheme="majorHAnsi" w:hAnsiTheme="majorHAnsi"/>
                <w:sz w:val="22"/>
                <w:szCs w:val="22"/>
              </w:rPr>
              <w:t>Chapter 11: Physical Development in Middle Childhood</w:t>
            </w:r>
          </w:p>
        </w:tc>
        <w:tc>
          <w:tcPr>
            <w:tcW w:w="1808" w:type="dxa"/>
            <w:shd w:val="clear" w:color="auto" w:fill="auto"/>
          </w:tcPr>
          <w:p w14:paraId="54AA39B2" w14:textId="1FDA5585" w:rsidR="00880BFB" w:rsidRDefault="003C5A75" w:rsidP="00880BFB">
            <w:pPr>
              <w:rPr>
                <w:rFonts w:asciiTheme="majorHAnsi" w:hAnsiTheme="majorHAnsi"/>
                <w:sz w:val="22"/>
                <w:szCs w:val="22"/>
              </w:rPr>
            </w:pPr>
            <w:r>
              <w:rPr>
                <w:rFonts w:asciiTheme="majorHAnsi" w:hAnsiTheme="majorHAnsi"/>
                <w:sz w:val="22"/>
                <w:szCs w:val="22"/>
              </w:rPr>
              <w:t>JIT: TBD</w:t>
            </w:r>
          </w:p>
        </w:tc>
      </w:tr>
      <w:tr w:rsidR="00993075" w14:paraId="29A34142" w14:textId="77777777" w:rsidTr="003C5A75">
        <w:trPr>
          <w:trHeight w:val="1043"/>
          <w:jc w:val="center"/>
        </w:trPr>
        <w:tc>
          <w:tcPr>
            <w:tcW w:w="1165" w:type="dxa"/>
            <w:vMerge/>
            <w:shd w:val="clear" w:color="auto" w:fill="auto"/>
          </w:tcPr>
          <w:p w14:paraId="043548DD" w14:textId="77777777" w:rsidR="00993075" w:rsidRDefault="00993075" w:rsidP="004E5D60">
            <w:pPr>
              <w:rPr>
                <w:rFonts w:asciiTheme="majorHAnsi" w:hAnsiTheme="majorHAnsi"/>
                <w:sz w:val="22"/>
                <w:szCs w:val="22"/>
              </w:rPr>
            </w:pPr>
          </w:p>
        </w:tc>
        <w:tc>
          <w:tcPr>
            <w:tcW w:w="1170" w:type="dxa"/>
            <w:shd w:val="clear" w:color="auto" w:fill="auto"/>
          </w:tcPr>
          <w:p w14:paraId="0B390B73" w14:textId="31C841B3" w:rsidR="00993075" w:rsidRDefault="00993075" w:rsidP="004E5D60">
            <w:pPr>
              <w:rPr>
                <w:rFonts w:asciiTheme="majorHAnsi" w:hAnsiTheme="majorHAnsi"/>
                <w:sz w:val="22"/>
                <w:szCs w:val="22"/>
              </w:rPr>
            </w:pPr>
            <w:r>
              <w:rPr>
                <w:rFonts w:asciiTheme="majorHAnsi" w:hAnsiTheme="majorHAnsi"/>
                <w:sz w:val="22"/>
                <w:szCs w:val="22"/>
              </w:rPr>
              <w:t xml:space="preserve">Sept </w:t>
            </w:r>
            <w:r>
              <w:rPr>
                <w:rFonts w:asciiTheme="majorHAnsi" w:hAnsiTheme="majorHAnsi"/>
                <w:sz w:val="22"/>
                <w:szCs w:val="22"/>
              </w:rPr>
              <w:t>22</w:t>
            </w:r>
            <w:r w:rsidRPr="00C24F5E">
              <w:rPr>
                <w:rFonts w:asciiTheme="majorHAnsi" w:hAnsiTheme="majorHAnsi"/>
                <w:sz w:val="22"/>
                <w:szCs w:val="22"/>
                <w:vertAlign w:val="superscript"/>
              </w:rPr>
              <w:t>nd</w:t>
            </w:r>
            <w:r>
              <w:rPr>
                <w:rFonts w:asciiTheme="majorHAnsi" w:hAnsiTheme="majorHAnsi"/>
                <w:sz w:val="22"/>
                <w:szCs w:val="22"/>
              </w:rPr>
              <w:t xml:space="preserve"> </w:t>
            </w:r>
          </w:p>
        </w:tc>
        <w:tc>
          <w:tcPr>
            <w:tcW w:w="3240" w:type="dxa"/>
            <w:shd w:val="clear" w:color="auto" w:fill="C6D9F1" w:themeFill="text2" w:themeFillTint="33"/>
          </w:tcPr>
          <w:p w14:paraId="065C3C2E" w14:textId="6783AF4A" w:rsidR="00993075" w:rsidRDefault="00FD10DB" w:rsidP="004E5D60">
            <w:pPr>
              <w:rPr>
                <w:rFonts w:asciiTheme="majorHAnsi" w:hAnsiTheme="majorHAnsi"/>
                <w:b/>
                <w:color w:val="000000" w:themeColor="text1"/>
                <w:sz w:val="22"/>
                <w:szCs w:val="22"/>
              </w:rPr>
            </w:pPr>
            <w:r>
              <w:rPr>
                <w:rFonts w:asciiTheme="majorHAnsi" w:hAnsiTheme="majorHAnsi"/>
                <w:b/>
                <w:color w:val="000000" w:themeColor="text1"/>
                <w:sz w:val="22"/>
                <w:szCs w:val="22"/>
              </w:rPr>
              <w:t>OFC – GROUP WORK</w:t>
            </w:r>
          </w:p>
        </w:tc>
        <w:tc>
          <w:tcPr>
            <w:tcW w:w="3597" w:type="dxa"/>
            <w:shd w:val="clear" w:color="auto" w:fill="C6D9F1" w:themeFill="text2" w:themeFillTint="33"/>
          </w:tcPr>
          <w:p w14:paraId="1C561074" w14:textId="34CC585E" w:rsidR="00993075" w:rsidRPr="00C85E06" w:rsidRDefault="00993075" w:rsidP="00FD10DB">
            <w:pPr>
              <w:pStyle w:val="ListParagraph"/>
              <w:ind w:left="0"/>
              <w:rPr>
                <w:rFonts w:asciiTheme="majorHAnsi" w:hAnsiTheme="majorHAnsi"/>
                <w:bCs/>
                <w:color w:val="000000" w:themeColor="text1"/>
                <w:sz w:val="22"/>
                <w:szCs w:val="22"/>
                <w:u w:val="single"/>
              </w:rPr>
            </w:pPr>
          </w:p>
        </w:tc>
        <w:tc>
          <w:tcPr>
            <w:tcW w:w="1808" w:type="dxa"/>
            <w:shd w:val="clear" w:color="auto" w:fill="C6D9F1" w:themeFill="text2" w:themeFillTint="33"/>
          </w:tcPr>
          <w:p w14:paraId="2CC200BE" w14:textId="1E66CDC4" w:rsidR="00993075" w:rsidRDefault="00FD10DB" w:rsidP="004E5D60">
            <w:pPr>
              <w:rPr>
                <w:rFonts w:asciiTheme="majorHAnsi" w:hAnsiTheme="majorHAnsi"/>
                <w:sz w:val="22"/>
                <w:szCs w:val="22"/>
              </w:rPr>
            </w:pPr>
            <w:r>
              <w:rPr>
                <w:rFonts w:asciiTheme="majorHAnsi" w:hAnsiTheme="majorHAnsi"/>
                <w:b/>
                <w:color w:val="000000" w:themeColor="text1"/>
                <w:sz w:val="22"/>
                <w:szCs w:val="22"/>
              </w:rPr>
              <w:t>Submit Group Outline by 11:59 pm</w:t>
            </w:r>
          </w:p>
        </w:tc>
      </w:tr>
      <w:tr w:rsidR="002D09B1" w14:paraId="3106ECBD" w14:textId="77777777" w:rsidTr="003C5A75">
        <w:trPr>
          <w:trHeight w:val="1214"/>
          <w:jc w:val="center"/>
        </w:trPr>
        <w:tc>
          <w:tcPr>
            <w:tcW w:w="1165" w:type="dxa"/>
            <w:vMerge w:val="restart"/>
          </w:tcPr>
          <w:p w14:paraId="770B3858" w14:textId="77777777" w:rsidR="002D09B1" w:rsidRDefault="002D09B1" w:rsidP="002D09B1">
            <w:pPr>
              <w:rPr>
                <w:rFonts w:asciiTheme="majorHAnsi" w:hAnsiTheme="majorHAnsi"/>
                <w:sz w:val="22"/>
                <w:szCs w:val="22"/>
              </w:rPr>
            </w:pPr>
            <w:r>
              <w:rPr>
                <w:rFonts w:asciiTheme="majorHAnsi" w:hAnsiTheme="majorHAnsi"/>
                <w:sz w:val="22"/>
                <w:szCs w:val="22"/>
              </w:rPr>
              <w:t>Week 6</w:t>
            </w:r>
          </w:p>
        </w:tc>
        <w:tc>
          <w:tcPr>
            <w:tcW w:w="1170" w:type="dxa"/>
            <w:shd w:val="clear" w:color="auto" w:fill="auto"/>
          </w:tcPr>
          <w:p w14:paraId="047D9117" w14:textId="473B33A2" w:rsidR="002D09B1" w:rsidRDefault="002D09B1" w:rsidP="002D09B1">
            <w:pPr>
              <w:rPr>
                <w:rFonts w:asciiTheme="majorHAnsi" w:hAnsiTheme="majorHAnsi"/>
                <w:sz w:val="22"/>
                <w:szCs w:val="22"/>
              </w:rPr>
            </w:pPr>
            <w:r>
              <w:rPr>
                <w:rFonts w:asciiTheme="majorHAnsi" w:hAnsiTheme="majorHAnsi"/>
                <w:bCs/>
                <w:iCs/>
                <w:sz w:val="22"/>
                <w:szCs w:val="22"/>
              </w:rPr>
              <w:t>Sept 2</w:t>
            </w:r>
            <w:r>
              <w:rPr>
                <w:rFonts w:asciiTheme="majorHAnsi" w:hAnsiTheme="majorHAnsi"/>
                <w:bCs/>
                <w:iCs/>
                <w:sz w:val="22"/>
                <w:szCs w:val="22"/>
              </w:rPr>
              <w:t>5</w:t>
            </w:r>
            <w:r w:rsidRPr="001C3A7C">
              <w:rPr>
                <w:rFonts w:asciiTheme="majorHAnsi" w:hAnsiTheme="majorHAnsi"/>
                <w:bCs/>
                <w:iCs/>
                <w:sz w:val="22"/>
                <w:szCs w:val="22"/>
                <w:vertAlign w:val="superscript"/>
              </w:rPr>
              <w:t>th</w:t>
            </w:r>
            <w:r>
              <w:rPr>
                <w:rFonts w:asciiTheme="majorHAnsi" w:hAnsiTheme="majorHAnsi"/>
                <w:bCs/>
                <w:iCs/>
                <w:sz w:val="22"/>
                <w:szCs w:val="22"/>
              </w:rPr>
              <w:t xml:space="preserve">  </w:t>
            </w:r>
          </w:p>
        </w:tc>
        <w:tc>
          <w:tcPr>
            <w:tcW w:w="3240" w:type="dxa"/>
            <w:shd w:val="clear" w:color="auto" w:fill="auto"/>
          </w:tcPr>
          <w:p w14:paraId="0524C4AD" w14:textId="77777777" w:rsidR="002D09B1" w:rsidRPr="00122499" w:rsidRDefault="002D09B1" w:rsidP="002D09B1">
            <w:pPr>
              <w:rPr>
                <w:rFonts w:asciiTheme="majorHAnsi" w:hAnsiTheme="majorHAnsi"/>
                <w:b/>
                <w:color w:val="000000" w:themeColor="text1"/>
                <w:sz w:val="22"/>
                <w:szCs w:val="22"/>
              </w:rPr>
            </w:pPr>
            <w:r>
              <w:rPr>
                <w:rFonts w:asciiTheme="majorHAnsi" w:hAnsiTheme="majorHAnsi"/>
                <w:b/>
                <w:color w:val="000000" w:themeColor="text1"/>
                <w:sz w:val="22"/>
                <w:szCs w:val="22"/>
              </w:rPr>
              <w:t>Middle Childhood</w:t>
            </w:r>
          </w:p>
          <w:p w14:paraId="6033E26A" w14:textId="7B519DEF" w:rsidR="002D09B1" w:rsidRPr="008A546D" w:rsidRDefault="002D09B1" w:rsidP="002D09B1">
            <w:pPr>
              <w:rPr>
                <w:rFonts w:asciiTheme="majorHAnsi" w:hAnsiTheme="majorHAnsi"/>
                <w:b/>
                <w:color w:val="000000" w:themeColor="text1"/>
                <w:sz w:val="22"/>
                <w:szCs w:val="22"/>
              </w:rPr>
            </w:pPr>
          </w:p>
        </w:tc>
        <w:tc>
          <w:tcPr>
            <w:tcW w:w="3597" w:type="dxa"/>
            <w:shd w:val="clear" w:color="auto" w:fill="auto"/>
          </w:tcPr>
          <w:p w14:paraId="20DB263F" w14:textId="77777777" w:rsidR="0045500E" w:rsidRPr="00B324C3" w:rsidRDefault="0045500E" w:rsidP="0045500E">
            <w:pPr>
              <w:rPr>
                <w:rFonts w:ascii="Calibri" w:hAnsi="Calibri" w:cs="Calibri"/>
                <w:bCs/>
                <w:sz w:val="22"/>
                <w:szCs w:val="22"/>
              </w:rPr>
            </w:pPr>
            <w:r w:rsidRPr="00B324C3">
              <w:rPr>
                <w:rFonts w:ascii="Calibri" w:hAnsi="Calibri" w:cs="Calibri"/>
                <w:bCs/>
                <w:sz w:val="22"/>
                <w:szCs w:val="22"/>
              </w:rPr>
              <w:t>Reading(s):</w:t>
            </w:r>
          </w:p>
          <w:p w14:paraId="2376EBF0" w14:textId="125709E5" w:rsidR="002D09B1" w:rsidRPr="002D09B1" w:rsidRDefault="0045500E" w:rsidP="0045500E">
            <w:pPr>
              <w:pStyle w:val="ListParagraph"/>
              <w:numPr>
                <w:ilvl w:val="0"/>
                <w:numId w:val="35"/>
              </w:numPr>
              <w:rPr>
                <w:rFonts w:ascii="Calibri" w:hAnsi="Calibri" w:cs="Calibri"/>
                <w:bCs/>
                <w:sz w:val="22"/>
                <w:szCs w:val="22"/>
              </w:rPr>
            </w:pPr>
            <w:r w:rsidRPr="002D09B1">
              <w:rPr>
                <w:rFonts w:asciiTheme="majorHAnsi" w:hAnsiTheme="majorHAnsi"/>
                <w:sz w:val="22"/>
                <w:szCs w:val="22"/>
              </w:rPr>
              <w:t>Chapter 11: Physical Development in Middle Childhood</w:t>
            </w:r>
          </w:p>
        </w:tc>
        <w:tc>
          <w:tcPr>
            <w:tcW w:w="1808" w:type="dxa"/>
            <w:shd w:val="clear" w:color="auto" w:fill="auto"/>
          </w:tcPr>
          <w:p w14:paraId="24461E58" w14:textId="77777777" w:rsidR="002D09B1" w:rsidRDefault="002D09B1" w:rsidP="002D09B1">
            <w:pPr>
              <w:rPr>
                <w:rFonts w:asciiTheme="majorHAnsi" w:hAnsiTheme="majorHAnsi"/>
                <w:sz w:val="22"/>
                <w:szCs w:val="22"/>
              </w:rPr>
            </w:pPr>
          </w:p>
        </w:tc>
      </w:tr>
      <w:tr w:rsidR="00880BFB" w14:paraId="11124C62" w14:textId="77777777" w:rsidTr="003C5A75">
        <w:trPr>
          <w:trHeight w:val="1241"/>
          <w:jc w:val="center"/>
        </w:trPr>
        <w:tc>
          <w:tcPr>
            <w:tcW w:w="1165" w:type="dxa"/>
            <w:vMerge/>
          </w:tcPr>
          <w:p w14:paraId="71B4CF2C" w14:textId="77777777" w:rsidR="00880BFB" w:rsidRDefault="00880BFB" w:rsidP="00880BFB">
            <w:pPr>
              <w:rPr>
                <w:rFonts w:asciiTheme="majorHAnsi" w:hAnsiTheme="majorHAnsi"/>
                <w:sz w:val="22"/>
                <w:szCs w:val="22"/>
              </w:rPr>
            </w:pPr>
          </w:p>
        </w:tc>
        <w:tc>
          <w:tcPr>
            <w:tcW w:w="1170" w:type="dxa"/>
            <w:shd w:val="clear" w:color="auto" w:fill="auto"/>
          </w:tcPr>
          <w:p w14:paraId="407CB3E2" w14:textId="0ECFC114" w:rsidR="00880BFB" w:rsidRDefault="00880BFB" w:rsidP="00880BFB">
            <w:pPr>
              <w:rPr>
                <w:rFonts w:asciiTheme="majorHAnsi" w:hAnsiTheme="majorHAnsi"/>
                <w:bCs/>
                <w:iCs/>
                <w:sz w:val="22"/>
                <w:szCs w:val="22"/>
              </w:rPr>
            </w:pPr>
            <w:r>
              <w:rPr>
                <w:rFonts w:asciiTheme="majorHAnsi" w:hAnsiTheme="majorHAnsi"/>
                <w:bCs/>
                <w:iCs/>
                <w:sz w:val="22"/>
                <w:szCs w:val="22"/>
              </w:rPr>
              <w:t xml:space="preserve">Sept </w:t>
            </w:r>
            <w:r>
              <w:rPr>
                <w:rFonts w:asciiTheme="majorHAnsi" w:hAnsiTheme="majorHAnsi"/>
                <w:bCs/>
                <w:iCs/>
                <w:sz w:val="22"/>
                <w:szCs w:val="22"/>
              </w:rPr>
              <w:t>27</w:t>
            </w:r>
            <w:r w:rsidRPr="00BC7F81">
              <w:rPr>
                <w:rFonts w:asciiTheme="majorHAnsi" w:hAnsiTheme="majorHAnsi"/>
                <w:bCs/>
                <w:iCs/>
                <w:sz w:val="22"/>
                <w:szCs w:val="22"/>
                <w:vertAlign w:val="superscript"/>
              </w:rPr>
              <w:t>th</w:t>
            </w:r>
            <w:r>
              <w:rPr>
                <w:rFonts w:asciiTheme="majorHAnsi" w:hAnsiTheme="majorHAnsi"/>
                <w:bCs/>
                <w:iCs/>
                <w:sz w:val="22"/>
                <w:szCs w:val="22"/>
              </w:rPr>
              <w:t xml:space="preserve"> </w:t>
            </w:r>
          </w:p>
        </w:tc>
        <w:tc>
          <w:tcPr>
            <w:tcW w:w="3240" w:type="dxa"/>
            <w:shd w:val="clear" w:color="auto" w:fill="auto"/>
          </w:tcPr>
          <w:p w14:paraId="4C82A6D7" w14:textId="77777777" w:rsidR="00880BFB" w:rsidRPr="00122499" w:rsidRDefault="00880BFB" w:rsidP="00880BFB">
            <w:pPr>
              <w:rPr>
                <w:rFonts w:asciiTheme="majorHAnsi" w:hAnsiTheme="majorHAnsi"/>
                <w:b/>
                <w:color w:val="000000" w:themeColor="text1"/>
                <w:sz w:val="22"/>
                <w:szCs w:val="22"/>
              </w:rPr>
            </w:pPr>
            <w:r>
              <w:rPr>
                <w:rFonts w:asciiTheme="majorHAnsi" w:hAnsiTheme="majorHAnsi"/>
                <w:b/>
                <w:color w:val="000000" w:themeColor="text1"/>
                <w:sz w:val="22"/>
                <w:szCs w:val="22"/>
              </w:rPr>
              <w:t>Middle Childhood</w:t>
            </w:r>
          </w:p>
          <w:p w14:paraId="4E35447A" w14:textId="1B66A989" w:rsidR="00880BFB" w:rsidRPr="008A546D" w:rsidRDefault="00880BFB" w:rsidP="00880BFB">
            <w:pPr>
              <w:rPr>
                <w:rFonts w:asciiTheme="majorHAnsi" w:hAnsiTheme="majorHAnsi"/>
                <w:b/>
                <w:color w:val="000000" w:themeColor="text1"/>
                <w:sz w:val="22"/>
                <w:szCs w:val="22"/>
              </w:rPr>
            </w:pPr>
          </w:p>
        </w:tc>
        <w:tc>
          <w:tcPr>
            <w:tcW w:w="3597" w:type="dxa"/>
            <w:shd w:val="clear" w:color="auto" w:fill="auto"/>
          </w:tcPr>
          <w:p w14:paraId="0AE847B8" w14:textId="77777777" w:rsidR="00880BFB" w:rsidRPr="00B324C3" w:rsidRDefault="00880BFB" w:rsidP="00880BFB">
            <w:pPr>
              <w:rPr>
                <w:rFonts w:ascii="Calibri" w:hAnsi="Calibri" w:cs="Calibri"/>
                <w:bCs/>
                <w:sz w:val="22"/>
                <w:szCs w:val="22"/>
              </w:rPr>
            </w:pPr>
            <w:r w:rsidRPr="00B324C3">
              <w:rPr>
                <w:rFonts w:ascii="Calibri" w:hAnsi="Calibri" w:cs="Calibri"/>
                <w:bCs/>
                <w:sz w:val="22"/>
                <w:szCs w:val="22"/>
              </w:rPr>
              <w:t>Reading(s):</w:t>
            </w:r>
          </w:p>
          <w:p w14:paraId="26D46FF9" w14:textId="0C1426AD" w:rsidR="00880BFB" w:rsidRPr="00BC7F81" w:rsidRDefault="00880BFB" w:rsidP="00880BFB">
            <w:pPr>
              <w:pStyle w:val="ListParagraph"/>
              <w:numPr>
                <w:ilvl w:val="0"/>
                <w:numId w:val="4"/>
              </w:numPr>
              <w:rPr>
                <w:rFonts w:asciiTheme="majorHAnsi" w:hAnsiTheme="majorHAnsi" w:cstheme="majorHAnsi"/>
                <w:bCs/>
                <w:color w:val="000000" w:themeColor="text1"/>
                <w:sz w:val="22"/>
                <w:szCs w:val="22"/>
              </w:rPr>
            </w:pPr>
            <w:r w:rsidRPr="002D09B1">
              <w:rPr>
                <w:rFonts w:asciiTheme="majorHAnsi" w:hAnsiTheme="majorHAnsi"/>
                <w:sz w:val="22"/>
                <w:szCs w:val="22"/>
              </w:rPr>
              <w:t>Chapter 1</w:t>
            </w:r>
            <w:r>
              <w:rPr>
                <w:rFonts w:asciiTheme="majorHAnsi" w:hAnsiTheme="majorHAnsi"/>
                <w:sz w:val="22"/>
                <w:szCs w:val="22"/>
              </w:rPr>
              <w:t>2</w:t>
            </w:r>
            <w:r w:rsidRPr="002D09B1">
              <w:rPr>
                <w:rFonts w:asciiTheme="majorHAnsi" w:hAnsiTheme="majorHAnsi"/>
                <w:sz w:val="22"/>
                <w:szCs w:val="22"/>
              </w:rPr>
              <w:t xml:space="preserve">: </w:t>
            </w:r>
            <w:r>
              <w:rPr>
                <w:rFonts w:asciiTheme="majorHAnsi" w:hAnsiTheme="majorHAnsi"/>
                <w:sz w:val="22"/>
                <w:szCs w:val="22"/>
              </w:rPr>
              <w:t>Cognitive</w:t>
            </w:r>
            <w:r w:rsidRPr="002D09B1">
              <w:rPr>
                <w:rFonts w:asciiTheme="majorHAnsi" w:hAnsiTheme="majorHAnsi"/>
                <w:sz w:val="22"/>
                <w:szCs w:val="22"/>
              </w:rPr>
              <w:t xml:space="preserve"> Development in Middle Childhood</w:t>
            </w:r>
            <w:r w:rsidRPr="002D09B1">
              <w:rPr>
                <w:rFonts w:asciiTheme="majorHAnsi" w:hAnsiTheme="majorHAnsi"/>
                <w:bCs/>
                <w:sz w:val="22"/>
                <w:szCs w:val="22"/>
              </w:rPr>
              <w:t xml:space="preserve"> </w:t>
            </w:r>
          </w:p>
        </w:tc>
        <w:tc>
          <w:tcPr>
            <w:tcW w:w="1808" w:type="dxa"/>
            <w:shd w:val="clear" w:color="auto" w:fill="auto"/>
          </w:tcPr>
          <w:p w14:paraId="3ED87521" w14:textId="72A1265C" w:rsidR="00880BFB" w:rsidRDefault="00880BFB" w:rsidP="00880BFB">
            <w:pPr>
              <w:rPr>
                <w:rFonts w:asciiTheme="majorHAnsi" w:hAnsiTheme="majorHAnsi"/>
                <w:sz w:val="22"/>
                <w:szCs w:val="22"/>
              </w:rPr>
            </w:pPr>
            <w:r>
              <w:rPr>
                <w:rFonts w:asciiTheme="majorHAnsi" w:hAnsiTheme="majorHAnsi"/>
                <w:sz w:val="22"/>
                <w:szCs w:val="22"/>
              </w:rPr>
              <w:t xml:space="preserve">JIT: </w:t>
            </w:r>
            <w:r w:rsidR="00037313">
              <w:rPr>
                <w:rFonts w:asciiTheme="majorHAnsi" w:hAnsiTheme="majorHAnsi"/>
                <w:sz w:val="22"/>
                <w:szCs w:val="22"/>
              </w:rPr>
              <w:t>TBD</w:t>
            </w:r>
          </w:p>
        </w:tc>
      </w:tr>
      <w:tr w:rsidR="002D09B1" w14:paraId="51938534" w14:textId="77777777" w:rsidTr="003C5A75">
        <w:trPr>
          <w:trHeight w:val="809"/>
          <w:jc w:val="center"/>
        </w:trPr>
        <w:tc>
          <w:tcPr>
            <w:tcW w:w="1165" w:type="dxa"/>
            <w:vMerge/>
          </w:tcPr>
          <w:p w14:paraId="630F7EC1" w14:textId="77777777" w:rsidR="002D09B1" w:rsidRDefault="002D09B1" w:rsidP="002D09B1">
            <w:pPr>
              <w:rPr>
                <w:rFonts w:asciiTheme="majorHAnsi" w:hAnsiTheme="majorHAnsi"/>
                <w:sz w:val="22"/>
                <w:szCs w:val="22"/>
              </w:rPr>
            </w:pPr>
          </w:p>
        </w:tc>
        <w:tc>
          <w:tcPr>
            <w:tcW w:w="1170" w:type="dxa"/>
            <w:shd w:val="clear" w:color="auto" w:fill="auto"/>
          </w:tcPr>
          <w:p w14:paraId="647E9FE2" w14:textId="0BF4F8CE" w:rsidR="002D09B1" w:rsidRDefault="002D09B1" w:rsidP="002D09B1">
            <w:pPr>
              <w:rPr>
                <w:rFonts w:asciiTheme="majorHAnsi" w:hAnsiTheme="majorHAnsi"/>
                <w:bCs/>
                <w:iCs/>
                <w:sz w:val="22"/>
                <w:szCs w:val="22"/>
              </w:rPr>
            </w:pPr>
            <w:r>
              <w:rPr>
                <w:rFonts w:asciiTheme="majorHAnsi" w:hAnsiTheme="majorHAnsi"/>
                <w:bCs/>
                <w:iCs/>
                <w:sz w:val="22"/>
                <w:szCs w:val="22"/>
              </w:rPr>
              <w:t>Sept 29</w:t>
            </w:r>
            <w:r w:rsidRPr="00993075">
              <w:rPr>
                <w:rFonts w:asciiTheme="majorHAnsi" w:hAnsiTheme="majorHAnsi"/>
                <w:bCs/>
                <w:iCs/>
                <w:sz w:val="22"/>
                <w:szCs w:val="22"/>
                <w:vertAlign w:val="superscript"/>
              </w:rPr>
              <w:t>th</w:t>
            </w:r>
            <w:r>
              <w:rPr>
                <w:rFonts w:asciiTheme="majorHAnsi" w:hAnsiTheme="majorHAnsi"/>
                <w:bCs/>
                <w:iCs/>
                <w:sz w:val="22"/>
                <w:szCs w:val="22"/>
              </w:rPr>
              <w:t xml:space="preserve"> </w:t>
            </w:r>
          </w:p>
        </w:tc>
        <w:tc>
          <w:tcPr>
            <w:tcW w:w="3240" w:type="dxa"/>
            <w:shd w:val="clear" w:color="auto" w:fill="C6D9F1" w:themeFill="text2" w:themeFillTint="33"/>
          </w:tcPr>
          <w:p w14:paraId="68C87EE9" w14:textId="71427C11" w:rsidR="002D09B1" w:rsidRPr="008A546D" w:rsidRDefault="002D09B1" w:rsidP="002D09B1">
            <w:pPr>
              <w:rPr>
                <w:rFonts w:asciiTheme="majorHAnsi" w:hAnsiTheme="majorHAnsi"/>
                <w:b/>
                <w:color w:val="000000" w:themeColor="text1"/>
                <w:sz w:val="22"/>
                <w:szCs w:val="22"/>
              </w:rPr>
            </w:pPr>
            <w:r>
              <w:rPr>
                <w:rFonts w:asciiTheme="majorHAnsi" w:hAnsiTheme="majorHAnsi"/>
                <w:b/>
                <w:color w:val="000000" w:themeColor="text1"/>
                <w:sz w:val="22"/>
                <w:szCs w:val="22"/>
              </w:rPr>
              <w:t>OFC – GROUP WORK</w:t>
            </w:r>
          </w:p>
        </w:tc>
        <w:tc>
          <w:tcPr>
            <w:tcW w:w="3597" w:type="dxa"/>
            <w:shd w:val="clear" w:color="auto" w:fill="C6D9F1" w:themeFill="text2" w:themeFillTint="33"/>
          </w:tcPr>
          <w:p w14:paraId="6EB99A5E" w14:textId="77777777" w:rsidR="002D09B1" w:rsidRPr="00730AC5" w:rsidRDefault="002D09B1" w:rsidP="002D09B1">
            <w:pPr>
              <w:rPr>
                <w:rFonts w:asciiTheme="majorHAnsi" w:hAnsiTheme="majorHAnsi" w:cstheme="majorHAnsi"/>
                <w:bCs/>
                <w:color w:val="000000" w:themeColor="text1"/>
                <w:sz w:val="22"/>
                <w:szCs w:val="22"/>
              </w:rPr>
            </w:pPr>
          </w:p>
        </w:tc>
        <w:tc>
          <w:tcPr>
            <w:tcW w:w="1808" w:type="dxa"/>
            <w:shd w:val="clear" w:color="auto" w:fill="C6D9F1" w:themeFill="text2" w:themeFillTint="33"/>
          </w:tcPr>
          <w:p w14:paraId="6163ED4D" w14:textId="55ACCF17" w:rsidR="002D09B1" w:rsidRDefault="009D39AA" w:rsidP="002D09B1">
            <w:pPr>
              <w:rPr>
                <w:rFonts w:asciiTheme="majorHAnsi" w:hAnsiTheme="majorHAnsi"/>
                <w:sz w:val="22"/>
                <w:szCs w:val="22"/>
              </w:rPr>
            </w:pPr>
            <w:r>
              <w:rPr>
                <w:rFonts w:asciiTheme="majorHAnsi" w:hAnsiTheme="majorHAnsi"/>
                <w:b/>
                <w:color w:val="000000" w:themeColor="text1"/>
                <w:sz w:val="22"/>
                <w:szCs w:val="22"/>
              </w:rPr>
              <w:t>Collab and Interview Day</w:t>
            </w:r>
          </w:p>
        </w:tc>
      </w:tr>
      <w:tr w:rsidR="00880BFB" w:rsidRPr="003F0093" w14:paraId="6AE972D5" w14:textId="77777777" w:rsidTr="00FD10DB">
        <w:trPr>
          <w:trHeight w:val="175"/>
          <w:jc w:val="center"/>
        </w:trPr>
        <w:tc>
          <w:tcPr>
            <w:tcW w:w="1165" w:type="dxa"/>
            <w:vMerge w:val="restart"/>
          </w:tcPr>
          <w:p w14:paraId="0608F378" w14:textId="77777777" w:rsidR="00880BFB" w:rsidRDefault="00880BFB" w:rsidP="00880BFB">
            <w:pPr>
              <w:rPr>
                <w:rFonts w:asciiTheme="majorHAnsi" w:hAnsiTheme="majorHAnsi"/>
                <w:sz w:val="22"/>
                <w:szCs w:val="22"/>
              </w:rPr>
            </w:pPr>
            <w:r>
              <w:rPr>
                <w:rFonts w:asciiTheme="majorHAnsi" w:hAnsiTheme="majorHAnsi"/>
                <w:sz w:val="22"/>
                <w:szCs w:val="22"/>
              </w:rPr>
              <w:t>Week 7</w:t>
            </w:r>
          </w:p>
        </w:tc>
        <w:tc>
          <w:tcPr>
            <w:tcW w:w="1170" w:type="dxa"/>
            <w:shd w:val="clear" w:color="auto" w:fill="auto"/>
          </w:tcPr>
          <w:p w14:paraId="2070E7FC" w14:textId="67825B86" w:rsidR="00880BFB" w:rsidRDefault="00880BFB" w:rsidP="00880BFB">
            <w:pPr>
              <w:rPr>
                <w:rFonts w:asciiTheme="majorHAnsi" w:hAnsiTheme="majorHAnsi"/>
                <w:sz w:val="22"/>
                <w:szCs w:val="22"/>
              </w:rPr>
            </w:pPr>
            <w:r>
              <w:rPr>
                <w:rFonts w:asciiTheme="majorHAnsi" w:hAnsiTheme="majorHAnsi"/>
                <w:sz w:val="22"/>
                <w:szCs w:val="22"/>
              </w:rPr>
              <w:t xml:space="preserve">Oct </w:t>
            </w:r>
            <w:r>
              <w:rPr>
                <w:rFonts w:asciiTheme="majorHAnsi" w:hAnsiTheme="majorHAnsi"/>
                <w:sz w:val="22"/>
                <w:szCs w:val="22"/>
              </w:rPr>
              <w:t>2</w:t>
            </w:r>
            <w:r w:rsidRPr="00793DAC">
              <w:rPr>
                <w:rFonts w:asciiTheme="majorHAnsi" w:hAnsiTheme="majorHAnsi"/>
                <w:sz w:val="22"/>
                <w:szCs w:val="22"/>
                <w:vertAlign w:val="superscript"/>
              </w:rPr>
              <w:t>nd</w:t>
            </w:r>
            <w:r>
              <w:rPr>
                <w:rFonts w:asciiTheme="majorHAnsi" w:hAnsiTheme="majorHAnsi"/>
                <w:sz w:val="22"/>
                <w:szCs w:val="22"/>
              </w:rPr>
              <w:t xml:space="preserve"> </w:t>
            </w:r>
            <w:r>
              <w:rPr>
                <w:rFonts w:asciiTheme="majorHAnsi" w:hAnsiTheme="majorHAnsi"/>
                <w:sz w:val="22"/>
                <w:szCs w:val="22"/>
              </w:rPr>
              <w:t xml:space="preserve"> </w:t>
            </w:r>
          </w:p>
        </w:tc>
        <w:tc>
          <w:tcPr>
            <w:tcW w:w="3240" w:type="dxa"/>
            <w:shd w:val="clear" w:color="auto" w:fill="auto"/>
          </w:tcPr>
          <w:p w14:paraId="56CC65E8" w14:textId="77777777" w:rsidR="00880BFB" w:rsidRPr="00122499" w:rsidRDefault="00880BFB" w:rsidP="00880BFB">
            <w:pPr>
              <w:rPr>
                <w:rFonts w:asciiTheme="majorHAnsi" w:hAnsiTheme="majorHAnsi"/>
                <w:b/>
                <w:color w:val="000000" w:themeColor="text1"/>
                <w:sz w:val="22"/>
                <w:szCs w:val="22"/>
              </w:rPr>
            </w:pPr>
            <w:r>
              <w:rPr>
                <w:rFonts w:asciiTheme="majorHAnsi" w:hAnsiTheme="majorHAnsi"/>
                <w:b/>
                <w:color w:val="000000" w:themeColor="text1"/>
                <w:sz w:val="22"/>
                <w:szCs w:val="22"/>
              </w:rPr>
              <w:t>Middle Childhood</w:t>
            </w:r>
          </w:p>
          <w:p w14:paraId="29E94790" w14:textId="77777777" w:rsidR="00880BFB" w:rsidRPr="001B2864" w:rsidRDefault="00880BFB" w:rsidP="00880BFB">
            <w:pPr>
              <w:rPr>
                <w:rFonts w:asciiTheme="majorHAnsi" w:hAnsiTheme="majorHAnsi"/>
                <w:b/>
                <w:sz w:val="22"/>
                <w:szCs w:val="22"/>
              </w:rPr>
            </w:pPr>
          </w:p>
        </w:tc>
        <w:tc>
          <w:tcPr>
            <w:tcW w:w="3597" w:type="dxa"/>
            <w:shd w:val="clear" w:color="auto" w:fill="auto"/>
          </w:tcPr>
          <w:p w14:paraId="74F528E5" w14:textId="77777777" w:rsidR="00880BFB" w:rsidRPr="00B324C3" w:rsidRDefault="00880BFB" w:rsidP="00880BFB">
            <w:pPr>
              <w:rPr>
                <w:rFonts w:ascii="Calibri" w:hAnsi="Calibri" w:cs="Calibri"/>
                <w:bCs/>
                <w:sz w:val="22"/>
                <w:szCs w:val="22"/>
              </w:rPr>
            </w:pPr>
            <w:r w:rsidRPr="00B324C3">
              <w:rPr>
                <w:rFonts w:ascii="Calibri" w:hAnsi="Calibri" w:cs="Calibri"/>
                <w:bCs/>
                <w:sz w:val="22"/>
                <w:szCs w:val="22"/>
              </w:rPr>
              <w:t>Reading(s):</w:t>
            </w:r>
          </w:p>
          <w:p w14:paraId="2CB04806" w14:textId="7C2EDE7C" w:rsidR="00880BFB" w:rsidRPr="001B2864" w:rsidRDefault="00880BFB" w:rsidP="00880BFB">
            <w:pPr>
              <w:pStyle w:val="ListParagraph"/>
              <w:numPr>
                <w:ilvl w:val="0"/>
                <w:numId w:val="4"/>
              </w:numPr>
              <w:rPr>
                <w:rFonts w:asciiTheme="majorHAnsi" w:hAnsiTheme="majorHAnsi"/>
                <w:bCs/>
                <w:color w:val="000000" w:themeColor="text1"/>
                <w:sz w:val="22"/>
                <w:szCs w:val="22"/>
              </w:rPr>
            </w:pPr>
            <w:r w:rsidRPr="002D09B1">
              <w:rPr>
                <w:rFonts w:asciiTheme="majorHAnsi" w:hAnsiTheme="majorHAnsi"/>
                <w:sz w:val="22"/>
                <w:szCs w:val="22"/>
              </w:rPr>
              <w:t>Chapter 1</w:t>
            </w:r>
            <w:r>
              <w:rPr>
                <w:rFonts w:asciiTheme="majorHAnsi" w:hAnsiTheme="majorHAnsi"/>
                <w:sz w:val="22"/>
                <w:szCs w:val="22"/>
              </w:rPr>
              <w:t>2</w:t>
            </w:r>
            <w:r w:rsidRPr="002D09B1">
              <w:rPr>
                <w:rFonts w:asciiTheme="majorHAnsi" w:hAnsiTheme="majorHAnsi"/>
                <w:sz w:val="22"/>
                <w:szCs w:val="22"/>
              </w:rPr>
              <w:t xml:space="preserve">: </w:t>
            </w:r>
            <w:r>
              <w:rPr>
                <w:rFonts w:asciiTheme="majorHAnsi" w:hAnsiTheme="majorHAnsi"/>
                <w:sz w:val="22"/>
                <w:szCs w:val="22"/>
              </w:rPr>
              <w:t>Cognitive</w:t>
            </w:r>
            <w:r w:rsidRPr="002D09B1">
              <w:rPr>
                <w:rFonts w:asciiTheme="majorHAnsi" w:hAnsiTheme="majorHAnsi"/>
                <w:sz w:val="22"/>
                <w:szCs w:val="22"/>
              </w:rPr>
              <w:t xml:space="preserve"> Development in Middle Childhood</w:t>
            </w:r>
            <w:r w:rsidRPr="002D09B1">
              <w:rPr>
                <w:rFonts w:asciiTheme="majorHAnsi" w:hAnsiTheme="majorHAnsi"/>
                <w:bCs/>
                <w:sz w:val="22"/>
                <w:szCs w:val="22"/>
              </w:rPr>
              <w:t xml:space="preserve"> </w:t>
            </w:r>
          </w:p>
        </w:tc>
        <w:tc>
          <w:tcPr>
            <w:tcW w:w="1808" w:type="dxa"/>
            <w:shd w:val="clear" w:color="auto" w:fill="auto"/>
            <w:vAlign w:val="bottom"/>
          </w:tcPr>
          <w:p w14:paraId="01C7D956" w14:textId="77777777" w:rsidR="00880BFB" w:rsidRPr="003F0093" w:rsidRDefault="00880BFB" w:rsidP="00880BFB">
            <w:pPr>
              <w:rPr>
                <w:rFonts w:asciiTheme="majorHAnsi" w:hAnsiTheme="majorHAnsi"/>
                <w:b/>
                <w:sz w:val="22"/>
                <w:szCs w:val="22"/>
              </w:rPr>
            </w:pPr>
          </w:p>
        </w:tc>
      </w:tr>
      <w:tr w:rsidR="0045500E" w:rsidRPr="00AC1E39" w14:paraId="46BFCB42" w14:textId="77777777" w:rsidTr="00FD10DB">
        <w:trPr>
          <w:trHeight w:val="175"/>
          <w:jc w:val="center"/>
        </w:trPr>
        <w:tc>
          <w:tcPr>
            <w:tcW w:w="1165" w:type="dxa"/>
            <w:vMerge/>
          </w:tcPr>
          <w:p w14:paraId="18E7573C" w14:textId="77777777" w:rsidR="0045500E" w:rsidRDefault="0045500E" w:rsidP="0045500E">
            <w:pPr>
              <w:rPr>
                <w:rFonts w:asciiTheme="majorHAnsi" w:hAnsiTheme="majorHAnsi"/>
                <w:sz w:val="22"/>
                <w:szCs w:val="22"/>
              </w:rPr>
            </w:pPr>
          </w:p>
        </w:tc>
        <w:tc>
          <w:tcPr>
            <w:tcW w:w="1170" w:type="dxa"/>
            <w:shd w:val="clear" w:color="auto" w:fill="auto"/>
          </w:tcPr>
          <w:p w14:paraId="7E0A5AF5" w14:textId="437D4BC3" w:rsidR="0045500E" w:rsidRPr="00407046" w:rsidRDefault="0045500E" w:rsidP="0045500E">
            <w:pPr>
              <w:rPr>
                <w:rFonts w:asciiTheme="majorHAnsi" w:hAnsiTheme="majorHAnsi"/>
                <w:sz w:val="22"/>
                <w:szCs w:val="22"/>
              </w:rPr>
            </w:pPr>
            <w:r>
              <w:rPr>
                <w:rFonts w:asciiTheme="majorHAnsi" w:hAnsiTheme="majorHAnsi"/>
                <w:sz w:val="22"/>
                <w:szCs w:val="22"/>
              </w:rPr>
              <w:t xml:space="preserve">Oct </w:t>
            </w:r>
            <w:r>
              <w:rPr>
                <w:rFonts w:asciiTheme="majorHAnsi" w:hAnsiTheme="majorHAnsi"/>
                <w:sz w:val="22"/>
                <w:szCs w:val="22"/>
              </w:rPr>
              <w:t>4</w:t>
            </w:r>
            <w:r w:rsidRPr="001A7611">
              <w:rPr>
                <w:rFonts w:asciiTheme="majorHAnsi" w:hAnsiTheme="majorHAnsi"/>
                <w:sz w:val="22"/>
                <w:szCs w:val="22"/>
                <w:vertAlign w:val="superscript"/>
              </w:rPr>
              <w:t>th</w:t>
            </w:r>
            <w:r>
              <w:rPr>
                <w:rFonts w:asciiTheme="majorHAnsi" w:hAnsiTheme="majorHAnsi"/>
                <w:sz w:val="22"/>
                <w:szCs w:val="22"/>
              </w:rPr>
              <w:t xml:space="preserve"> </w:t>
            </w:r>
            <w:r>
              <w:rPr>
                <w:rFonts w:asciiTheme="majorHAnsi" w:hAnsiTheme="majorHAnsi"/>
                <w:sz w:val="22"/>
                <w:szCs w:val="22"/>
                <w:vertAlign w:val="superscript"/>
              </w:rPr>
              <w:t xml:space="preserve"> </w:t>
            </w:r>
          </w:p>
        </w:tc>
        <w:tc>
          <w:tcPr>
            <w:tcW w:w="3240" w:type="dxa"/>
            <w:shd w:val="clear" w:color="auto" w:fill="auto"/>
          </w:tcPr>
          <w:p w14:paraId="411064E7" w14:textId="77777777" w:rsidR="0045500E" w:rsidRPr="00122499" w:rsidRDefault="0045500E" w:rsidP="0045500E">
            <w:pPr>
              <w:rPr>
                <w:rFonts w:asciiTheme="majorHAnsi" w:hAnsiTheme="majorHAnsi"/>
                <w:b/>
                <w:color w:val="000000" w:themeColor="text1"/>
                <w:sz w:val="22"/>
                <w:szCs w:val="22"/>
              </w:rPr>
            </w:pPr>
            <w:r>
              <w:rPr>
                <w:rFonts w:asciiTheme="majorHAnsi" w:hAnsiTheme="majorHAnsi"/>
                <w:b/>
                <w:color w:val="000000" w:themeColor="text1"/>
                <w:sz w:val="22"/>
                <w:szCs w:val="22"/>
              </w:rPr>
              <w:t>Middle Childhood</w:t>
            </w:r>
          </w:p>
          <w:p w14:paraId="1A5D308F" w14:textId="5BB1E8FD" w:rsidR="0045500E" w:rsidRPr="001409E3" w:rsidRDefault="0045500E" w:rsidP="0045500E">
            <w:pPr>
              <w:rPr>
                <w:rFonts w:asciiTheme="majorHAnsi" w:hAnsiTheme="majorHAnsi"/>
                <w:b/>
                <w:color w:val="FF0000"/>
                <w:sz w:val="22"/>
                <w:szCs w:val="22"/>
              </w:rPr>
            </w:pPr>
          </w:p>
        </w:tc>
        <w:tc>
          <w:tcPr>
            <w:tcW w:w="3597" w:type="dxa"/>
            <w:shd w:val="clear" w:color="auto" w:fill="auto"/>
          </w:tcPr>
          <w:p w14:paraId="51BF0EEB" w14:textId="77777777" w:rsidR="0045500E" w:rsidRPr="00B324C3" w:rsidRDefault="0045500E" w:rsidP="0045500E">
            <w:pPr>
              <w:rPr>
                <w:rFonts w:ascii="Calibri" w:hAnsi="Calibri" w:cs="Calibri"/>
                <w:bCs/>
                <w:sz w:val="22"/>
                <w:szCs w:val="22"/>
              </w:rPr>
            </w:pPr>
            <w:r w:rsidRPr="00B324C3">
              <w:rPr>
                <w:rFonts w:ascii="Calibri" w:hAnsi="Calibri" w:cs="Calibri"/>
                <w:bCs/>
                <w:sz w:val="22"/>
                <w:szCs w:val="22"/>
              </w:rPr>
              <w:t>Reading(s):</w:t>
            </w:r>
          </w:p>
          <w:p w14:paraId="1DA63DC5" w14:textId="29AC1E25" w:rsidR="0045500E" w:rsidRPr="009D39AA" w:rsidRDefault="0045500E" w:rsidP="0045500E">
            <w:pPr>
              <w:pStyle w:val="ListParagraph"/>
              <w:numPr>
                <w:ilvl w:val="0"/>
                <w:numId w:val="4"/>
              </w:numPr>
              <w:rPr>
                <w:rFonts w:asciiTheme="majorHAnsi" w:hAnsiTheme="majorHAnsi"/>
                <w:color w:val="000000" w:themeColor="text1"/>
                <w:sz w:val="22"/>
                <w:szCs w:val="22"/>
              </w:rPr>
            </w:pPr>
            <w:r w:rsidRPr="002D09B1">
              <w:rPr>
                <w:rFonts w:asciiTheme="majorHAnsi" w:hAnsiTheme="majorHAnsi"/>
                <w:sz w:val="22"/>
                <w:szCs w:val="22"/>
              </w:rPr>
              <w:t>Chapter 1</w:t>
            </w:r>
            <w:r>
              <w:rPr>
                <w:rFonts w:asciiTheme="majorHAnsi" w:hAnsiTheme="majorHAnsi"/>
                <w:sz w:val="22"/>
                <w:szCs w:val="22"/>
              </w:rPr>
              <w:t>2</w:t>
            </w:r>
            <w:r w:rsidRPr="002D09B1">
              <w:rPr>
                <w:rFonts w:asciiTheme="majorHAnsi" w:hAnsiTheme="majorHAnsi"/>
                <w:sz w:val="22"/>
                <w:szCs w:val="22"/>
              </w:rPr>
              <w:t xml:space="preserve">: </w:t>
            </w:r>
            <w:r>
              <w:rPr>
                <w:rFonts w:asciiTheme="majorHAnsi" w:hAnsiTheme="majorHAnsi"/>
                <w:sz w:val="22"/>
                <w:szCs w:val="22"/>
              </w:rPr>
              <w:t>Cognitive</w:t>
            </w:r>
            <w:r w:rsidRPr="002D09B1">
              <w:rPr>
                <w:rFonts w:asciiTheme="majorHAnsi" w:hAnsiTheme="majorHAnsi"/>
                <w:sz w:val="22"/>
                <w:szCs w:val="22"/>
              </w:rPr>
              <w:t xml:space="preserve"> Development in Middle Childhood</w:t>
            </w:r>
            <w:r w:rsidRPr="002D09B1">
              <w:rPr>
                <w:rFonts w:asciiTheme="majorHAnsi" w:hAnsiTheme="majorHAnsi"/>
                <w:bCs/>
                <w:sz w:val="22"/>
                <w:szCs w:val="22"/>
              </w:rPr>
              <w:t xml:space="preserve"> </w:t>
            </w:r>
          </w:p>
        </w:tc>
        <w:tc>
          <w:tcPr>
            <w:tcW w:w="1808" w:type="dxa"/>
            <w:shd w:val="clear" w:color="auto" w:fill="auto"/>
          </w:tcPr>
          <w:p w14:paraId="0D9C784D" w14:textId="19FA9DD3" w:rsidR="0045500E" w:rsidRPr="00AC1E39" w:rsidRDefault="0045500E" w:rsidP="0045500E">
            <w:pPr>
              <w:rPr>
                <w:rFonts w:asciiTheme="majorHAnsi" w:hAnsiTheme="majorHAnsi"/>
                <w:bCs/>
                <w:sz w:val="22"/>
                <w:szCs w:val="22"/>
                <w:highlight w:val="yellow"/>
              </w:rPr>
            </w:pPr>
            <w:r w:rsidRPr="00AC1E39">
              <w:rPr>
                <w:rFonts w:asciiTheme="majorHAnsi" w:hAnsiTheme="majorHAnsi"/>
                <w:bCs/>
                <w:sz w:val="22"/>
                <w:szCs w:val="22"/>
              </w:rPr>
              <w:t xml:space="preserve">JIT: </w:t>
            </w:r>
            <w:r w:rsidR="00037313">
              <w:rPr>
                <w:rFonts w:asciiTheme="majorHAnsi" w:hAnsiTheme="majorHAnsi"/>
                <w:bCs/>
                <w:sz w:val="22"/>
                <w:szCs w:val="22"/>
              </w:rPr>
              <w:t>TBD</w:t>
            </w:r>
          </w:p>
        </w:tc>
      </w:tr>
      <w:tr w:rsidR="00FD10DB" w:rsidRPr="00AC1E39" w14:paraId="1F3D804C" w14:textId="77777777" w:rsidTr="003C5A75">
        <w:trPr>
          <w:trHeight w:val="404"/>
          <w:jc w:val="center"/>
        </w:trPr>
        <w:tc>
          <w:tcPr>
            <w:tcW w:w="1165" w:type="dxa"/>
            <w:vMerge/>
          </w:tcPr>
          <w:p w14:paraId="4958ACF0" w14:textId="77777777" w:rsidR="00FD10DB" w:rsidRDefault="00FD10DB" w:rsidP="004E5D60">
            <w:pPr>
              <w:rPr>
                <w:rFonts w:asciiTheme="majorHAnsi" w:hAnsiTheme="majorHAnsi"/>
                <w:sz w:val="22"/>
                <w:szCs w:val="22"/>
              </w:rPr>
            </w:pPr>
          </w:p>
        </w:tc>
        <w:tc>
          <w:tcPr>
            <w:tcW w:w="1170" w:type="dxa"/>
            <w:shd w:val="clear" w:color="auto" w:fill="auto"/>
          </w:tcPr>
          <w:p w14:paraId="69EF4B60" w14:textId="57CA41D0" w:rsidR="00FD10DB" w:rsidRDefault="00FD10DB" w:rsidP="004E5D60">
            <w:pPr>
              <w:rPr>
                <w:rFonts w:asciiTheme="majorHAnsi" w:hAnsiTheme="majorHAnsi"/>
                <w:sz w:val="22"/>
                <w:szCs w:val="22"/>
              </w:rPr>
            </w:pPr>
            <w:r>
              <w:rPr>
                <w:rFonts w:asciiTheme="majorHAnsi" w:hAnsiTheme="majorHAnsi"/>
                <w:sz w:val="22"/>
                <w:szCs w:val="22"/>
              </w:rPr>
              <w:t>Oct 6</w:t>
            </w:r>
            <w:r w:rsidRPr="00793DAC">
              <w:rPr>
                <w:rFonts w:asciiTheme="majorHAnsi" w:hAnsiTheme="majorHAnsi"/>
                <w:sz w:val="22"/>
                <w:szCs w:val="22"/>
                <w:vertAlign w:val="superscript"/>
              </w:rPr>
              <w:t>th</w:t>
            </w:r>
            <w:r>
              <w:rPr>
                <w:rFonts w:asciiTheme="majorHAnsi" w:hAnsiTheme="majorHAnsi"/>
                <w:sz w:val="22"/>
                <w:szCs w:val="22"/>
              </w:rPr>
              <w:t xml:space="preserve"> </w:t>
            </w:r>
          </w:p>
        </w:tc>
        <w:tc>
          <w:tcPr>
            <w:tcW w:w="3240" w:type="dxa"/>
            <w:shd w:val="clear" w:color="auto" w:fill="D9D9D9" w:themeFill="background1" w:themeFillShade="D9"/>
          </w:tcPr>
          <w:p w14:paraId="1C2B9A10" w14:textId="19188CD5" w:rsidR="00FD10DB" w:rsidRPr="008A546D" w:rsidRDefault="00FD10DB" w:rsidP="004E5D60">
            <w:pPr>
              <w:rPr>
                <w:rFonts w:asciiTheme="majorHAnsi" w:hAnsiTheme="majorHAnsi"/>
                <w:b/>
                <w:color w:val="000000" w:themeColor="text1"/>
                <w:sz w:val="22"/>
                <w:szCs w:val="22"/>
              </w:rPr>
            </w:pPr>
            <w:r>
              <w:rPr>
                <w:rFonts w:asciiTheme="majorHAnsi" w:hAnsiTheme="majorHAnsi"/>
                <w:b/>
                <w:color w:val="000000" w:themeColor="text1"/>
                <w:sz w:val="22"/>
                <w:szCs w:val="22"/>
              </w:rPr>
              <w:t xml:space="preserve">Homecoming – BE SAFE!! </w:t>
            </w:r>
          </w:p>
        </w:tc>
        <w:tc>
          <w:tcPr>
            <w:tcW w:w="3597" w:type="dxa"/>
            <w:shd w:val="clear" w:color="auto" w:fill="D9D9D9" w:themeFill="background1" w:themeFillShade="D9"/>
          </w:tcPr>
          <w:p w14:paraId="4FC218C6" w14:textId="77777777" w:rsidR="00FD10DB" w:rsidRDefault="00FD10DB" w:rsidP="004E5D60">
            <w:pPr>
              <w:rPr>
                <w:rFonts w:asciiTheme="majorHAnsi" w:hAnsiTheme="majorHAnsi"/>
                <w:color w:val="000000" w:themeColor="text1"/>
                <w:sz w:val="22"/>
                <w:szCs w:val="22"/>
              </w:rPr>
            </w:pPr>
          </w:p>
        </w:tc>
        <w:tc>
          <w:tcPr>
            <w:tcW w:w="1808" w:type="dxa"/>
            <w:shd w:val="clear" w:color="auto" w:fill="D9D9D9" w:themeFill="background1" w:themeFillShade="D9"/>
          </w:tcPr>
          <w:p w14:paraId="643D5046" w14:textId="77777777" w:rsidR="00FD10DB" w:rsidRPr="00AC1E39" w:rsidRDefault="00FD10DB" w:rsidP="004E5D60">
            <w:pPr>
              <w:rPr>
                <w:rFonts w:asciiTheme="majorHAnsi" w:hAnsiTheme="majorHAnsi"/>
                <w:bCs/>
                <w:sz w:val="22"/>
                <w:szCs w:val="22"/>
              </w:rPr>
            </w:pPr>
          </w:p>
        </w:tc>
      </w:tr>
      <w:tr w:rsidR="009D39AA" w:rsidRPr="00601904" w14:paraId="70F2352B" w14:textId="77777777" w:rsidTr="00FD10DB">
        <w:trPr>
          <w:trHeight w:val="276"/>
          <w:jc w:val="center"/>
        </w:trPr>
        <w:tc>
          <w:tcPr>
            <w:tcW w:w="1165" w:type="dxa"/>
            <w:vMerge w:val="restart"/>
          </w:tcPr>
          <w:p w14:paraId="46E5800A" w14:textId="77777777" w:rsidR="009D39AA" w:rsidRDefault="009D39AA" w:rsidP="009D39AA">
            <w:pPr>
              <w:rPr>
                <w:rFonts w:asciiTheme="majorHAnsi" w:hAnsiTheme="majorHAnsi"/>
                <w:bCs/>
                <w:iCs/>
                <w:sz w:val="22"/>
                <w:szCs w:val="22"/>
              </w:rPr>
            </w:pPr>
            <w:r>
              <w:rPr>
                <w:rFonts w:asciiTheme="majorHAnsi" w:hAnsiTheme="majorHAnsi"/>
                <w:bCs/>
                <w:iCs/>
                <w:sz w:val="22"/>
                <w:szCs w:val="22"/>
              </w:rPr>
              <w:t>Week 8</w:t>
            </w:r>
          </w:p>
        </w:tc>
        <w:tc>
          <w:tcPr>
            <w:tcW w:w="1170" w:type="dxa"/>
            <w:shd w:val="clear" w:color="auto" w:fill="auto"/>
          </w:tcPr>
          <w:p w14:paraId="6D6DCA09" w14:textId="745EB41F" w:rsidR="009D39AA" w:rsidRPr="00407046" w:rsidRDefault="009D39AA" w:rsidP="009D39AA">
            <w:pPr>
              <w:rPr>
                <w:rFonts w:asciiTheme="majorHAnsi" w:hAnsiTheme="majorHAnsi"/>
                <w:sz w:val="22"/>
                <w:szCs w:val="22"/>
              </w:rPr>
            </w:pPr>
            <w:r>
              <w:rPr>
                <w:rFonts w:asciiTheme="majorHAnsi" w:hAnsiTheme="majorHAnsi"/>
                <w:bCs/>
                <w:iCs/>
                <w:sz w:val="22"/>
                <w:szCs w:val="22"/>
              </w:rPr>
              <w:t xml:space="preserve">Oct </w:t>
            </w:r>
            <w:r>
              <w:rPr>
                <w:rFonts w:asciiTheme="majorHAnsi" w:hAnsiTheme="majorHAnsi"/>
                <w:bCs/>
                <w:iCs/>
                <w:sz w:val="22"/>
                <w:szCs w:val="22"/>
              </w:rPr>
              <w:t>9</w:t>
            </w:r>
            <w:r w:rsidRPr="00B52F0C">
              <w:rPr>
                <w:rFonts w:asciiTheme="majorHAnsi" w:hAnsiTheme="majorHAnsi"/>
                <w:bCs/>
                <w:iCs/>
                <w:sz w:val="22"/>
                <w:szCs w:val="22"/>
                <w:vertAlign w:val="superscript"/>
              </w:rPr>
              <w:t>th</w:t>
            </w:r>
          </w:p>
        </w:tc>
        <w:tc>
          <w:tcPr>
            <w:tcW w:w="3240" w:type="dxa"/>
            <w:shd w:val="clear" w:color="auto" w:fill="auto"/>
          </w:tcPr>
          <w:p w14:paraId="4421624E" w14:textId="77777777" w:rsidR="0045500E" w:rsidRPr="00122499" w:rsidRDefault="0045500E" w:rsidP="0045500E">
            <w:pPr>
              <w:rPr>
                <w:rFonts w:asciiTheme="majorHAnsi" w:hAnsiTheme="majorHAnsi"/>
                <w:b/>
                <w:color w:val="000000" w:themeColor="text1"/>
                <w:sz w:val="22"/>
                <w:szCs w:val="22"/>
              </w:rPr>
            </w:pPr>
            <w:r>
              <w:rPr>
                <w:rFonts w:asciiTheme="majorHAnsi" w:hAnsiTheme="majorHAnsi"/>
                <w:b/>
                <w:color w:val="000000" w:themeColor="text1"/>
                <w:sz w:val="22"/>
                <w:szCs w:val="22"/>
              </w:rPr>
              <w:t>Middle Childhood</w:t>
            </w:r>
          </w:p>
          <w:p w14:paraId="3C406C67" w14:textId="77777777" w:rsidR="009D39AA" w:rsidRPr="00730AC5" w:rsidRDefault="009D39AA" w:rsidP="009D39AA">
            <w:pPr>
              <w:rPr>
                <w:rFonts w:asciiTheme="majorHAnsi" w:hAnsiTheme="majorHAnsi"/>
                <w:bCs/>
                <w:color w:val="000000" w:themeColor="text1"/>
                <w:sz w:val="22"/>
                <w:szCs w:val="22"/>
              </w:rPr>
            </w:pPr>
          </w:p>
        </w:tc>
        <w:tc>
          <w:tcPr>
            <w:tcW w:w="3597" w:type="dxa"/>
            <w:shd w:val="clear" w:color="auto" w:fill="auto"/>
          </w:tcPr>
          <w:p w14:paraId="1D816DBD" w14:textId="77777777" w:rsidR="009D39AA" w:rsidRPr="00B324C3" w:rsidRDefault="009D39AA" w:rsidP="009D39AA">
            <w:pPr>
              <w:rPr>
                <w:rFonts w:ascii="Calibri" w:hAnsi="Calibri" w:cs="Calibri"/>
                <w:bCs/>
                <w:sz w:val="22"/>
                <w:szCs w:val="22"/>
              </w:rPr>
            </w:pPr>
            <w:r w:rsidRPr="00B324C3">
              <w:rPr>
                <w:rFonts w:ascii="Calibri" w:hAnsi="Calibri" w:cs="Calibri"/>
                <w:bCs/>
                <w:sz w:val="22"/>
                <w:szCs w:val="22"/>
              </w:rPr>
              <w:t>Reading(s):</w:t>
            </w:r>
          </w:p>
          <w:p w14:paraId="1EB74F4D" w14:textId="7BB00574" w:rsidR="009D39AA" w:rsidRPr="009D39AA" w:rsidRDefault="009D39AA" w:rsidP="009D39AA">
            <w:pPr>
              <w:pStyle w:val="ListParagraph"/>
              <w:numPr>
                <w:ilvl w:val="0"/>
                <w:numId w:val="4"/>
              </w:numPr>
              <w:rPr>
                <w:rFonts w:asciiTheme="majorHAnsi" w:hAnsiTheme="majorHAnsi" w:cstheme="majorHAnsi"/>
                <w:bCs/>
                <w:color w:val="000000" w:themeColor="text1"/>
                <w:sz w:val="22"/>
                <w:szCs w:val="22"/>
              </w:rPr>
            </w:pPr>
            <w:r w:rsidRPr="009D39AA">
              <w:rPr>
                <w:rFonts w:asciiTheme="majorHAnsi" w:hAnsiTheme="majorHAnsi"/>
                <w:sz w:val="22"/>
                <w:szCs w:val="22"/>
              </w:rPr>
              <w:t>Chapter 1</w:t>
            </w:r>
            <w:r w:rsidR="0045500E">
              <w:rPr>
                <w:rFonts w:asciiTheme="majorHAnsi" w:hAnsiTheme="majorHAnsi"/>
                <w:sz w:val="22"/>
                <w:szCs w:val="22"/>
              </w:rPr>
              <w:t>3</w:t>
            </w:r>
            <w:r w:rsidRPr="009D39AA">
              <w:rPr>
                <w:rFonts w:asciiTheme="majorHAnsi" w:hAnsiTheme="majorHAnsi"/>
                <w:sz w:val="22"/>
                <w:szCs w:val="22"/>
              </w:rPr>
              <w:t xml:space="preserve">: </w:t>
            </w:r>
            <w:r w:rsidR="0045500E">
              <w:rPr>
                <w:rFonts w:asciiTheme="majorHAnsi" w:hAnsiTheme="majorHAnsi"/>
                <w:sz w:val="22"/>
                <w:szCs w:val="22"/>
              </w:rPr>
              <w:t>Social and Emotional</w:t>
            </w:r>
            <w:r w:rsidRPr="009D39AA">
              <w:rPr>
                <w:rFonts w:asciiTheme="majorHAnsi" w:hAnsiTheme="majorHAnsi"/>
                <w:sz w:val="22"/>
                <w:szCs w:val="22"/>
              </w:rPr>
              <w:t xml:space="preserve"> Development in Middle Childhood</w:t>
            </w:r>
            <w:r w:rsidRPr="009D39AA">
              <w:rPr>
                <w:rFonts w:asciiTheme="majorHAnsi" w:hAnsiTheme="majorHAnsi"/>
                <w:bCs/>
                <w:sz w:val="22"/>
                <w:szCs w:val="22"/>
              </w:rPr>
              <w:t xml:space="preserve"> </w:t>
            </w:r>
          </w:p>
        </w:tc>
        <w:tc>
          <w:tcPr>
            <w:tcW w:w="1808" w:type="dxa"/>
            <w:shd w:val="clear" w:color="auto" w:fill="auto"/>
          </w:tcPr>
          <w:p w14:paraId="7969F53E" w14:textId="77777777" w:rsidR="009D39AA" w:rsidRPr="00601904" w:rsidRDefault="009D39AA" w:rsidP="009D39AA">
            <w:pPr>
              <w:rPr>
                <w:rFonts w:asciiTheme="majorHAnsi" w:hAnsiTheme="majorHAnsi"/>
                <w:b/>
                <w:color w:val="000000" w:themeColor="text1"/>
                <w:sz w:val="22"/>
                <w:szCs w:val="22"/>
                <w:highlight w:val="yellow"/>
              </w:rPr>
            </w:pPr>
          </w:p>
        </w:tc>
      </w:tr>
      <w:tr w:rsidR="0045500E" w:rsidRPr="009327EC" w14:paraId="2C39973D" w14:textId="77777777" w:rsidTr="00FD10DB">
        <w:trPr>
          <w:trHeight w:val="296"/>
          <w:jc w:val="center"/>
        </w:trPr>
        <w:tc>
          <w:tcPr>
            <w:tcW w:w="1165" w:type="dxa"/>
            <w:vMerge/>
          </w:tcPr>
          <w:p w14:paraId="16EEB752" w14:textId="77777777" w:rsidR="0045500E" w:rsidRDefault="0045500E" w:rsidP="0045500E">
            <w:pPr>
              <w:rPr>
                <w:rFonts w:asciiTheme="majorHAnsi" w:hAnsiTheme="majorHAnsi"/>
                <w:sz w:val="22"/>
                <w:szCs w:val="22"/>
              </w:rPr>
            </w:pPr>
          </w:p>
        </w:tc>
        <w:tc>
          <w:tcPr>
            <w:tcW w:w="1170" w:type="dxa"/>
            <w:shd w:val="clear" w:color="auto" w:fill="auto"/>
          </w:tcPr>
          <w:p w14:paraId="5EFB92A3" w14:textId="7A9F8973" w:rsidR="0045500E" w:rsidRPr="00407046" w:rsidRDefault="0045500E" w:rsidP="0045500E">
            <w:pPr>
              <w:rPr>
                <w:rFonts w:asciiTheme="majorHAnsi" w:hAnsiTheme="majorHAnsi"/>
                <w:bCs/>
                <w:iCs/>
                <w:sz w:val="22"/>
                <w:szCs w:val="22"/>
              </w:rPr>
            </w:pPr>
            <w:r>
              <w:rPr>
                <w:rFonts w:asciiTheme="majorHAnsi" w:hAnsiTheme="majorHAnsi"/>
                <w:bCs/>
                <w:iCs/>
                <w:sz w:val="22"/>
                <w:szCs w:val="22"/>
              </w:rPr>
              <w:t xml:space="preserve">Oct </w:t>
            </w:r>
            <w:r>
              <w:rPr>
                <w:rFonts w:asciiTheme="majorHAnsi" w:hAnsiTheme="majorHAnsi"/>
                <w:sz w:val="22"/>
                <w:szCs w:val="22"/>
              </w:rPr>
              <w:t>1</w:t>
            </w:r>
            <w:r>
              <w:rPr>
                <w:rFonts w:asciiTheme="majorHAnsi" w:hAnsiTheme="majorHAnsi"/>
                <w:sz w:val="22"/>
                <w:szCs w:val="22"/>
              </w:rPr>
              <w:t>1</w:t>
            </w:r>
            <w:r w:rsidRPr="008445EB">
              <w:rPr>
                <w:rFonts w:asciiTheme="majorHAnsi" w:hAnsiTheme="majorHAnsi"/>
                <w:sz w:val="22"/>
                <w:szCs w:val="22"/>
                <w:vertAlign w:val="superscript"/>
              </w:rPr>
              <w:t>th</w:t>
            </w:r>
            <w:r>
              <w:rPr>
                <w:rFonts w:asciiTheme="majorHAnsi" w:hAnsiTheme="majorHAnsi"/>
                <w:sz w:val="22"/>
                <w:szCs w:val="22"/>
              </w:rPr>
              <w:t xml:space="preserve"> </w:t>
            </w:r>
            <w:r>
              <w:rPr>
                <w:rFonts w:asciiTheme="majorHAnsi" w:hAnsiTheme="majorHAnsi"/>
                <w:sz w:val="22"/>
                <w:szCs w:val="22"/>
                <w:vertAlign w:val="superscript"/>
              </w:rPr>
              <w:t xml:space="preserve"> </w:t>
            </w:r>
          </w:p>
        </w:tc>
        <w:tc>
          <w:tcPr>
            <w:tcW w:w="3240" w:type="dxa"/>
            <w:shd w:val="clear" w:color="auto" w:fill="auto"/>
          </w:tcPr>
          <w:p w14:paraId="45FF0E93" w14:textId="77777777" w:rsidR="0045500E" w:rsidRPr="00122499" w:rsidRDefault="0045500E" w:rsidP="0045500E">
            <w:pPr>
              <w:rPr>
                <w:rFonts w:asciiTheme="majorHAnsi" w:hAnsiTheme="majorHAnsi"/>
                <w:b/>
                <w:color w:val="000000" w:themeColor="text1"/>
                <w:sz w:val="22"/>
                <w:szCs w:val="22"/>
              </w:rPr>
            </w:pPr>
            <w:r>
              <w:rPr>
                <w:rFonts w:asciiTheme="majorHAnsi" w:hAnsiTheme="majorHAnsi"/>
                <w:b/>
                <w:color w:val="000000" w:themeColor="text1"/>
                <w:sz w:val="22"/>
                <w:szCs w:val="22"/>
              </w:rPr>
              <w:t>Middle Childhood</w:t>
            </w:r>
          </w:p>
          <w:p w14:paraId="0005FC62" w14:textId="77777777" w:rsidR="0045500E" w:rsidRPr="001409E3" w:rsidRDefault="0045500E" w:rsidP="0045500E">
            <w:pPr>
              <w:rPr>
                <w:rFonts w:asciiTheme="majorHAnsi" w:hAnsiTheme="majorHAnsi"/>
                <w:b/>
                <w:bCs/>
                <w:color w:val="FF0000"/>
                <w:sz w:val="22"/>
                <w:szCs w:val="22"/>
              </w:rPr>
            </w:pPr>
          </w:p>
        </w:tc>
        <w:tc>
          <w:tcPr>
            <w:tcW w:w="3597" w:type="dxa"/>
            <w:shd w:val="clear" w:color="auto" w:fill="auto"/>
          </w:tcPr>
          <w:p w14:paraId="5B760800" w14:textId="77777777" w:rsidR="0045500E" w:rsidRPr="00B324C3" w:rsidRDefault="0045500E" w:rsidP="0045500E">
            <w:pPr>
              <w:rPr>
                <w:rFonts w:ascii="Calibri" w:hAnsi="Calibri" w:cs="Calibri"/>
                <w:bCs/>
                <w:sz w:val="22"/>
                <w:szCs w:val="22"/>
              </w:rPr>
            </w:pPr>
            <w:r w:rsidRPr="00B324C3">
              <w:rPr>
                <w:rFonts w:ascii="Calibri" w:hAnsi="Calibri" w:cs="Calibri"/>
                <w:bCs/>
                <w:sz w:val="22"/>
                <w:szCs w:val="22"/>
              </w:rPr>
              <w:t>Reading(s):</w:t>
            </w:r>
          </w:p>
          <w:p w14:paraId="2F419B1D" w14:textId="5A1DC715" w:rsidR="0045500E" w:rsidRPr="00D90E64" w:rsidRDefault="0045500E" w:rsidP="0045500E">
            <w:pPr>
              <w:pStyle w:val="ListParagraph"/>
              <w:numPr>
                <w:ilvl w:val="0"/>
                <w:numId w:val="5"/>
              </w:numPr>
              <w:rPr>
                <w:rFonts w:asciiTheme="majorHAnsi" w:hAnsiTheme="majorHAnsi" w:cstheme="majorHAnsi"/>
                <w:bCs/>
                <w:color w:val="000000" w:themeColor="text1"/>
                <w:sz w:val="22"/>
                <w:szCs w:val="22"/>
              </w:rPr>
            </w:pPr>
            <w:r w:rsidRPr="009D39AA">
              <w:rPr>
                <w:rFonts w:asciiTheme="majorHAnsi" w:hAnsiTheme="majorHAnsi"/>
                <w:sz w:val="22"/>
                <w:szCs w:val="22"/>
              </w:rPr>
              <w:t>Chapter 1</w:t>
            </w:r>
            <w:r>
              <w:rPr>
                <w:rFonts w:asciiTheme="majorHAnsi" w:hAnsiTheme="majorHAnsi"/>
                <w:sz w:val="22"/>
                <w:szCs w:val="22"/>
              </w:rPr>
              <w:t>3</w:t>
            </w:r>
            <w:r w:rsidRPr="009D39AA">
              <w:rPr>
                <w:rFonts w:asciiTheme="majorHAnsi" w:hAnsiTheme="majorHAnsi"/>
                <w:sz w:val="22"/>
                <w:szCs w:val="22"/>
              </w:rPr>
              <w:t xml:space="preserve">: </w:t>
            </w:r>
            <w:r>
              <w:rPr>
                <w:rFonts w:asciiTheme="majorHAnsi" w:hAnsiTheme="majorHAnsi"/>
                <w:sz w:val="22"/>
                <w:szCs w:val="22"/>
              </w:rPr>
              <w:t>Social and Emotional</w:t>
            </w:r>
            <w:r w:rsidRPr="009D39AA">
              <w:rPr>
                <w:rFonts w:asciiTheme="majorHAnsi" w:hAnsiTheme="majorHAnsi"/>
                <w:sz w:val="22"/>
                <w:szCs w:val="22"/>
              </w:rPr>
              <w:t xml:space="preserve"> Development in Middle Childhood</w:t>
            </w:r>
            <w:r w:rsidRPr="009D39AA">
              <w:rPr>
                <w:rFonts w:asciiTheme="majorHAnsi" w:hAnsiTheme="majorHAnsi"/>
                <w:bCs/>
                <w:sz w:val="22"/>
                <w:szCs w:val="22"/>
              </w:rPr>
              <w:t xml:space="preserve"> </w:t>
            </w:r>
          </w:p>
        </w:tc>
        <w:tc>
          <w:tcPr>
            <w:tcW w:w="1808" w:type="dxa"/>
            <w:shd w:val="clear" w:color="auto" w:fill="auto"/>
          </w:tcPr>
          <w:p w14:paraId="02E87E15" w14:textId="6B084BA0" w:rsidR="0045500E" w:rsidRPr="009327EC" w:rsidRDefault="0045500E" w:rsidP="0045500E">
            <w:pPr>
              <w:rPr>
                <w:rFonts w:asciiTheme="majorHAnsi" w:hAnsiTheme="majorHAnsi"/>
                <w:sz w:val="22"/>
                <w:szCs w:val="22"/>
              </w:rPr>
            </w:pPr>
            <w:r>
              <w:rPr>
                <w:rFonts w:asciiTheme="majorHAnsi" w:hAnsiTheme="majorHAnsi"/>
                <w:sz w:val="22"/>
                <w:szCs w:val="22"/>
              </w:rPr>
              <w:t xml:space="preserve">JIT: </w:t>
            </w:r>
            <w:r w:rsidR="00037313">
              <w:rPr>
                <w:rFonts w:asciiTheme="majorHAnsi" w:hAnsiTheme="majorHAnsi"/>
                <w:sz w:val="22"/>
                <w:szCs w:val="22"/>
              </w:rPr>
              <w:t>TBD</w:t>
            </w:r>
          </w:p>
        </w:tc>
      </w:tr>
      <w:tr w:rsidR="00FD10DB" w:rsidRPr="009327EC" w14:paraId="1EA6BA3D" w14:textId="77777777" w:rsidTr="00B51BA3">
        <w:trPr>
          <w:trHeight w:val="296"/>
          <w:jc w:val="center"/>
        </w:trPr>
        <w:tc>
          <w:tcPr>
            <w:tcW w:w="1165" w:type="dxa"/>
            <w:vMerge/>
          </w:tcPr>
          <w:p w14:paraId="0A767598" w14:textId="77777777" w:rsidR="00FD10DB" w:rsidRDefault="00FD10DB" w:rsidP="00FD10DB">
            <w:pPr>
              <w:rPr>
                <w:rFonts w:asciiTheme="majorHAnsi" w:hAnsiTheme="majorHAnsi"/>
                <w:sz w:val="22"/>
                <w:szCs w:val="22"/>
              </w:rPr>
            </w:pPr>
          </w:p>
        </w:tc>
        <w:tc>
          <w:tcPr>
            <w:tcW w:w="1170" w:type="dxa"/>
            <w:shd w:val="clear" w:color="auto" w:fill="auto"/>
          </w:tcPr>
          <w:p w14:paraId="7D89F612" w14:textId="39D89D9A" w:rsidR="00FD10DB" w:rsidRDefault="00FD10DB" w:rsidP="00FD10DB">
            <w:pPr>
              <w:rPr>
                <w:rFonts w:asciiTheme="majorHAnsi" w:hAnsiTheme="majorHAnsi"/>
                <w:bCs/>
                <w:iCs/>
                <w:sz w:val="22"/>
                <w:szCs w:val="22"/>
              </w:rPr>
            </w:pPr>
            <w:r>
              <w:rPr>
                <w:rFonts w:asciiTheme="majorHAnsi" w:hAnsiTheme="majorHAnsi"/>
                <w:bCs/>
                <w:iCs/>
                <w:sz w:val="22"/>
                <w:szCs w:val="22"/>
              </w:rPr>
              <w:t>Oct 13</w:t>
            </w:r>
            <w:r w:rsidRPr="00793DAC">
              <w:rPr>
                <w:rFonts w:asciiTheme="majorHAnsi" w:hAnsiTheme="majorHAnsi"/>
                <w:bCs/>
                <w:iCs/>
                <w:sz w:val="22"/>
                <w:szCs w:val="22"/>
                <w:vertAlign w:val="superscript"/>
              </w:rPr>
              <w:t>th</w:t>
            </w:r>
            <w:r>
              <w:rPr>
                <w:rFonts w:asciiTheme="majorHAnsi" w:hAnsiTheme="majorHAnsi"/>
                <w:bCs/>
                <w:iCs/>
                <w:sz w:val="22"/>
                <w:szCs w:val="22"/>
              </w:rPr>
              <w:t xml:space="preserve"> </w:t>
            </w:r>
          </w:p>
        </w:tc>
        <w:tc>
          <w:tcPr>
            <w:tcW w:w="3240" w:type="dxa"/>
            <w:shd w:val="clear" w:color="auto" w:fill="C6D9F1" w:themeFill="text2" w:themeFillTint="33"/>
          </w:tcPr>
          <w:p w14:paraId="30B21709" w14:textId="78FE4945" w:rsidR="00FD10DB" w:rsidRDefault="00FD10DB" w:rsidP="00FD10DB">
            <w:pPr>
              <w:rPr>
                <w:rFonts w:asciiTheme="majorHAnsi" w:hAnsiTheme="majorHAnsi"/>
                <w:b/>
                <w:bCs/>
                <w:sz w:val="22"/>
                <w:szCs w:val="22"/>
              </w:rPr>
            </w:pPr>
            <w:r>
              <w:rPr>
                <w:rFonts w:asciiTheme="majorHAnsi" w:hAnsiTheme="majorHAnsi"/>
                <w:b/>
                <w:color w:val="000000" w:themeColor="text1"/>
                <w:sz w:val="22"/>
                <w:szCs w:val="22"/>
              </w:rPr>
              <w:t>OFC – GROUP WORK</w:t>
            </w:r>
          </w:p>
        </w:tc>
        <w:tc>
          <w:tcPr>
            <w:tcW w:w="3597" w:type="dxa"/>
            <w:shd w:val="clear" w:color="auto" w:fill="C6D9F1" w:themeFill="text2" w:themeFillTint="33"/>
          </w:tcPr>
          <w:p w14:paraId="3B2A8FE8" w14:textId="77777777" w:rsidR="00FD10DB" w:rsidRDefault="00FD10DB" w:rsidP="00FD10DB">
            <w:pPr>
              <w:rPr>
                <w:rFonts w:asciiTheme="majorHAnsi" w:hAnsiTheme="majorHAnsi"/>
                <w:bCs/>
                <w:iCs/>
                <w:sz w:val="22"/>
                <w:szCs w:val="22"/>
              </w:rPr>
            </w:pPr>
          </w:p>
        </w:tc>
        <w:tc>
          <w:tcPr>
            <w:tcW w:w="1808" w:type="dxa"/>
            <w:shd w:val="clear" w:color="auto" w:fill="C6D9F1" w:themeFill="text2" w:themeFillTint="33"/>
          </w:tcPr>
          <w:p w14:paraId="6ADF96BD" w14:textId="7C53EE43" w:rsidR="00FD10DB" w:rsidRDefault="00FD10DB" w:rsidP="00FD10DB">
            <w:pPr>
              <w:rPr>
                <w:rFonts w:asciiTheme="majorHAnsi" w:hAnsiTheme="majorHAnsi"/>
                <w:sz w:val="22"/>
                <w:szCs w:val="22"/>
              </w:rPr>
            </w:pPr>
            <w:r>
              <w:rPr>
                <w:rFonts w:asciiTheme="majorHAnsi" w:hAnsiTheme="majorHAnsi"/>
                <w:b/>
                <w:color w:val="000000" w:themeColor="text1"/>
                <w:sz w:val="22"/>
                <w:szCs w:val="22"/>
              </w:rPr>
              <w:t>Collab and Interview Day</w:t>
            </w:r>
          </w:p>
        </w:tc>
      </w:tr>
      <w:tr w:rsidR="0045500E" w:rsidRPr="00601904" w14:paraId="78CD4E12" w14:textId="77777777" w:rsidTr="00FD10DB">
        <w:trPr>
          <w:trHeight w:val="333"/>
          <w:jc w:val="center"/>
        </w:trPr>
        <w:tc>
          <w:tcPr>
            <w:tcW w:w="1165" w:type="dxa"/>
            <w:vMerge w:val="restart"/>
          </w:tcPr>
          <w:p w14:paraId="386BCE10" w14:textId="77777777" w:rsidR="0045500E" w:rsidRDefault="0045500E" w:rsidP="0045500E">
            <w:pPr>
              <w:rPr>
                <w:rFonts w:asciiTheme="majorHAnsi" w:hAnsiTheme="majorHAnsi"/>
                <w:sz w:val="22"/>
                <w:szCs w:val="22"/>
              </w:rPr>
            </w:pPr>
            <w:r>
              <w:rPr>
                <w:rFonts w:asciiTheme="majorHAnsi" w:hAnsiTheme="majorHAnsi"/>
                <w:sz w:val="22"/>
                <w:szCs w:val="22"/>
              </w:rPr>
              <w:t>Week 9</w:t>
            </w:r>
          </w:p>
        </w:tc>
        <w:tc>
          <w:tcPr>
            <w:tcW w:w="1170" w:type="dxa"/>
            <w:shd w:val="clear" w:color="auto" w:fill="auto"/>
          </w:tcPr>
          <w:p w14:paraId="1ACD108F" w14:textId="4517BD90" w:rsidR="0045500E" w:rsidRPr="00730AC5" w:rsidRDefault="0045500E" w:rsidP="0045500E">
            <w:pPr>
              <w:rPr>
                <w:rFonts w:asciiTheme="majorHAnsi" w:hAnsiTheme="majorHAnsi"/>
                <w:sz w:val="22"/>
                <w:szCs w:val="22"/>
              </w:rPr>
            </w:pPr>
            <w:r>
              <w:rPr>
                <w:rFonts w:asciiTheme="majorHAnsi" w:hAnsiTheme="majorHAnsi"/>
                <w:bCs/>
                <w:iCs/>
                <w:sz w:val="22"/>
                <w:szCs w:val="22"/>
              </w:rPr>
              <w:t>Oct 1</w:t>
            </w:r>
            <w:r>
              <w:rPr>
                <w:rFonts w:asciiTheme="majorHAnsi" w:hAnsiTheme="majorHAnsi"/>
                <w:bCs/>
                <w:iCs/>
                <w:sz w:val="22"/>
                <w:szCs w:val="22"/>
              </w:rPr>
              <w:t>6</w:t>
            </w:r>
            <w:r w:rsidRPr="00AC2A66">
              <w:rPr>
                <w:rFonts w:asciiTheme="majorHAnsi" w:hAnsiTheme="majorHAnsi"/>
                <w:bCs/>
                <w:iCs/>
                <w:sz w:val="22"/>
                <w:szCs w:val="22"/>
                <w:vertAlign w:val="superscript"/>
              </w:rPr>
              <w:t>th</w:t>
            </w:r>
            <w:r>
              <w:rPr>
                <w:rFonts w:asciiTheme="majorHAnsi" w:hAnsiTheme="majorHAnsi"/>
                <w:bCs/>
                <w:iCs/>
                <w:sz w:val="22"/>
                <w:szCs w:val="22"/>
              </w:rPr>
              <w:t xml:space="preserve"> </w:t>
            </w:r>
          </w:p>
        </w:tc>
        <w:tc>
          <w:tcPr>
            <w:tcW w:w="3240" w:type="dxa"/>
            <w:shd w:val="clear" w:color="auto" w:fill="auto"/>
          </w:tcPr>
          <w:p w14:paraId="485A9880" w14:textId="77777777" w:rsidR="0045500E" w:rsidRPr="00122499" w:rsidRDefault="0045500E" w:rsidP="0045500E">
            <w:pPr>
              <w:rPr>
                <w:rFonts w:asciiTheme="majorHAnsi" w:hAnsiTheme="majorHAnsi"/>
                <w:b/>
                <w:color w:val="000000" w:themeColor="text1"/>
                <w:sz w:val="22"/>
                <w:szCs w:val="22"/>
              </w:rPr>
            </w:pPr>
            <w:r>
              <w:rPr>
                <w:rFonts w:asciiTheme="majorHAnsi" w:hAnsiTheme="majorHAnsi"/>
                <w:b/>
                <w:color w:val="000000" w:themeColor="text1"/>
                <w:sz w:val="22"/>
                <w:szCs w:val="22"/>
              </w:rPr>
              <w:t>Middle Childhood</w:t>
            </w:r>
          </w:p>
          <w:p w14:paraId="69BBB76D" w14:textId="77777777" w:rsidR="0045500E" w:rsidRPr="00730AC5" w:rsidRDefault="0045500E" w:rsidP="0045500E">
            <w:pPr>
              <w:rPr>
                <w:rFonts w:asciiTheme="majorHAnsi" w:hAnsiTheme="majorHAnsi"/>
                <w:b/>
                <w:bCs/>
                <w:color w:val="FF0000"/>
                <w:sz w:val="22"/>
                <w:szCs w:val="22"/>
              </w:rPr>
            </w:pPr>
          </w:p>
        </w:tc>
        <w:tc>
          <w:tcPr>
            <w:tcW w:w="3597" w:type="dxa"/>
            <w:shd w:val="clear" w:color="auto" w:fill="auto"/>
          </w:tcPr>
          <w:p w14:paraId="4DFBB5A9" w14:textId="77777777" w:rsidR="0045500E" w:rsidRPr="00B324C3" w:rsidRDefault="0045500E" w:rsidP="0045500E">
            <w:pPr>
              <w:rPr>
                <w:rFonts w:ascii="Calibri" w:hAnsi="Calibri" w:cs="Calibri"/>
                <w:bCs/>
                <w:sz w:val="22"/>
                <w:szCs w:val="22"/>
              </w:rPr>
            </w:pPr>
            <w:r w:rsidRPr="00B324C3">
              <w:rPr>
                <w:rFonts w:ascii="Calibri" w:hAnsi="Calibri" w:cs="Calibri"/>
                <w:bCs/>
                <w:sz w:val="22"/>
                <w:szCs w:val="22"/>
              </w:rPr>
              <w:t>Reading(s):</w:t>
            </w:r>
          </w:p>
          <w:p w14:paraId="2C77DEF9" w14:textId="4C74EA7D" w:rsidR="0045500E" w:rsidRPr="00536E10" w:rsidRDefault="0045500E" w:rsidP="0045500E">
            <w:pPr>
              <w:pStyle w:val="ListParagraph"/>
              <w:numPr>
                <w:ilvl w:val="0"/>
                <w:numId w:val="4"/>
              </w:numPr>
              <w:rPr>
                <w:rFonts w:asciiTheme="majorHAnsi" w:hAnsiTheme="majorHAnsi"/>
                <w:color w:val="000000" w:themeColor="text1"/>
                <w:sz w:val="22"/>
                <w:szCs w:val="22"/>
              </w:rPr>
            </w:pPr>
            <w:r w:rsidRPr="009D39AA">
              <w:rPr>
                <w:rFonts w:asciiTheme="majorHAnsi" w:hAnsiTheme="majorHAnsi"/>
                <w:sz w:val="22"/>
                <w:szCs w:val="22"/>
              </w:rPr>
              <w:t>Chapter 1</w:t>
            </w:r>
            <w:r>
              <w:rPr>
                <w:rFonts w:asciiTheme="majorHAnsi" w:hAnsiTheme="majorHAnsi"/>
                <w:sz w:val="22"/>
                <w:szCs w:val="22"/>
              </w:rPr>
              <w:t>3</w:t>
            </w:r>
            <w:r w:rsidRPr="009D39AA">
              <w:rPr>
                <w:rFonts w:asciiTheme="majorHAnsi" w:hAnsiTheme="majorHAnsi"/>
                <w:sz w:val="22"/>
                <w:szCs w:val="22"/>
              </w:rPr>
              <w:t xml:space="preserve">: </w:t>
            </w:r>
            <w:r>
              <w:rPr>
                <w:rFonts w:asciiTheme="majorHAnsi" w:hAnsiTheme="majorHAnsi"/>
                <w:sz w:val="22"/>
                <w:szCs w:val="22"/>
              </w:rPr>
              <w:t>Social and Emotional</w:t>
            </w:r>
            <w:r w:rsidRPr="009D39AA">
              <w:rPr>
                <w:rFonts w:asciiTheme="majorHAnsi" w:hAnsiTheme="majorHAnsi"/>
                <w:sz w:val="22"/>
                <w:szCs w:val="22"/>
              </w:rPr>
              <w:t xml:space="preserve"> Development in Middle Childhood</w:t>
            </w:r>
            <w:r w:rsidRPr="009D39AA">
              <w:rPr>
                <w:rFonts w:asciiTheme="majorHAnsi" w:hAnsiTheme="majorHAnsi"/>
                <w:bCs/>
                <w:sz w:val="22"/>
                <w:szCs w:val="22"/>
              </w:rPr>
              <w:t xml:space="preserve"> </w:t>
            </w:r>
          </w:p>
        </w:tc>
        <w:tc>
          <w:tcPr>
            <w:tcW w:w="1808" w:type="dxa"/>
            <w:shd w:val="clear" w:color="auto" w:fill="auto"/>
          </w:tcPr>
          <w:p w14:paraId="0DB1CB34" w14:textId="77777777" w:rsidR="0045500E" w:rsidRPr="00601904" w:rsidRDefault="0045500E" w:rsidP="0045500E">
            <w:pPr>
              <w:rPr>
                <w:rFonts w:asciiTheme="majorHAnsi" w:hAnsiTheme="majorHAnsi"/>
                <w:b/>
                <w:sz w:val="22"/>
                <w:szCs w:val="22"/>
                <w:highlight w:val="yellow"/>
                <w:u w:val="single"/>
              </w:rPr>
            </w:pPr>
          </w:p>
        </w:tc>
      </w:tr>
      <w:tr w:rsidR="009D39AA" w14:paraId="4490F071" w14:textId="77777777" w:rsidTr="00FD10DB">
        <w:trPr>
          <w:trHeight w:val="503"/>
          <w:jc w:val="center"/>
        </w:trPr>
        <w:tc>
          <w:tcPr>
            <w:tcW w:w="1165" w:type="dxa"/>
            <w:vMerge/>
          </w:tcPr>
          <w:p w14:paraId="773913FA" w14:textId="77777777" w:rsidR="009D39AA" w:rsidRDefault="009D39AA" w:rsidP="009D39AA">
            <w:pPr>
              <w:rPr>
                <w:rFonts w:asciiTheme="majorHAnsi" w:hAnsiTheme="majorHAnsi"/>
                <w:sz w:val="22"/>
                <w:szCs w:val="22"/>
              </w:rPr>
            </w:pPr>
          </w:p>
        </w:tc>
        <w:tc>
          <w:tcPr>
            <w:tcW w:w="1170" w:type="dxa"/>
            <w:shd w:val="clear" w:color="auto" w:fill="auto"/>
          </w:tcPr>
          <w:p w14:paraId="63C05F5F" w14:textId="6B825292" w:rsidR="009D39AA" w:rsidRDefault="009D39AA" w:rsidP="009D39AA">
            <w:pPr>
              <w:rPr>
                <w:rFonts w:asciiTheme="majorHAnsi" w:hAnsiTheme="majorHAnsi"/>
                <w:bCs/>
                <w:iCs/>
                <w:sz w:val="22"/>
                <w:szCs w:val="22"/>
              </w:rPr>
            </w:pPr>
            <w:r>
              <w:rPr>
                <w:rFonts w:asciiTheme="majorHAnsi" w:hAnsiTheme="majorHAnsi"/>
                <w:bCs/>
                <w:iCs/>
                <w:sz w:val="22"/>
                <w:szCs w:val="22"/>
              </w:rPr>
              <w:t xml:space="preserve">Oct </w:t>
            </w:r>
            <w:r>
              <w:rPr>
                <w:rFonts w:asciiTheme="majorHAnsi" w:hAnsiTheme="majorHAnsi"/>
                <w:bCs/>
                <w:iCs/>
                <w:sz w:val="22"/>
                <w:szCs w:val="22"/>
              </w:rPr>
              <w:t>18</w:t>
            </w:r>
            <w:r w:rsidRPr="00E24DC9">
              <w:rPr>
                <w:rFonts w:asciiTheme="majorHAnsi" w:hAnsiTheme="majorHAnsi"/>
                <w:bCs/>
                <w:iCs/>
                <w:sz w:val="22"/>
                <w:szCs w:val="22"/>
                <w:vertAlign w:val="superscript"/>
              </w:rPr>
              <w:t>th</w:t>
            </w:r>
            <w:r>
              <w:rPr>
                <w:rFonts w:asciiTheme="majorHAnsi" w:hAnsiTheme="majorHAnsi"/>
                <w:bCs/>
                <w:iCs/>
                <w:sz w:val="22"/>
                <w:szCs w:val="22"/>
              </w:rPr>
              <w:t xml:space="preserve"> </w:t>
            </w:r>
            <w:r>
              <w:rPr>
                <w:rFonts w:asciiTheme="majorHAnsi" w:hAnsiTheme="majorHAnsi"/>
                <w:bCs/>
                <w:iCs/>
                <w:sz w:val="22"/>
                <w:szCs w:val="22"/>
              </w:rPr>
              <w:t xml:space="preserve"> </w:t>
            </w:r>
          </w:p>
        </w:tc>
        <w:tc>
          <w:tcPr>
            <w:tcW w:w="3240" w:type="dxa"/>
            <w:shd w:val="clear" w:color="auto" w:fill="auto"/>
          </w:tcPr>
          <w:p w14:paraId="346BBB99" w14:textId="55CEC6E7" w:rsidR="009D39AA" w:rsidRDefault="009D39AA" w:rsidP="009D39AA">
            <w:pPr>
              <w:rPr>
                <w:rFonts w:asciiTheme="majorHAnsi" w:hAnsiTheme="majorHAnsi"/>
                <w:b/>
                <w:sz w:val="22"/>
                <w:szCs w:val="22"/>
              </w:rPr>
            </w:pPr>
            <w:r>
              <w:rPr>
                <w:rFonts w:asciiTheme="majorHAnsi" w:hAnsiTheme="majorHAnsi"/>
                <w:b/>
                <w:color w:val="000000" w:themeColor="text1"/>
                <w:sz w:val="22"/>
                <w:szCs w:val="22"/>
              </w:rPr>
              <w:t>Adolescence</w:t>
            </w:r>
            <w:r w:rsidR="0045500E">
              <w:rPr>
                <w:rFonts w:asciiTheme="majorHAnsi" w:hAnsiTheme="majorHAnsi"/>
                <w:b/>
                <w:color w:val="000000" w:themeColor="text1"/>
                <w:sz w:val="22"/>
                <w:szCs w:val="22"/>
              </w:rPr>
              <w:t xml:space="preserve"> Mini Intro</w:t>
            </w:r>
          </w:p>
          <w:p w14:paraId="66179B99" w14:textId="4C99695C" w:rsidR="009D39AA" w:rsidRDefault="009D39AA" w:rsidP="009D39AA">
            <w:pPr>
              <w:rPr>
                <w:rFonts w:asciiTheme="majorHAnsi" w:hAnsiTheme="majorHAnsi"/>
                <w:b/>
                <w:bCs/>
                <w:sz w:val="22"/>
                <w:szCs w:val="22"/>
              </w:rPr>
            </w:pPr>
          </w:p>
        </w:tc>
        <w:tc>
          <w:tcPr>
            <w:tcW w:w="3597" w:type="dxa"/>
            <w:shd w:val="clear" w:color="auto" w:fill="auto"/>
          </w:tcPr>
          <w:p w14:paraId="32B91F7D" w14:textId="78B1641B" w:rsidR="009D39AA" w:rsidRPr="009D39AA" w:rsidRDefault="009D39AA" w:rsidP="0045500E">
            <w:pPr>
              <w:pStyle w:val="ListParagraph"/>
              <w:ind w:left="0"/>
              <w:rPr>
                <w:rFonts w:asciiTheme="majorHAnsi" w:hAnsiTheme="majorHAnsi"/>
                <w:bCs/>
                <w:color w:val="000000" w:themeColor="text1"/>
                <w:sz w:val="22"/>
                <w:szCs w:val="22"/>
              </w:rPr>
            </w:pPr>
            <w:r w:rsidRPr="009D39AA">
              <w:rPr>
                <w:rFonts w:asciiTheme="majorHAnsi" w:hAnsiTheme="majorHAnsi"/>
                <w:bCs/>
                <w:sz w:val="22"/>
                <w:szCs w:val="22"/>
              </w:rPr>
              <w:t xml:space="preserve"> </w:t>
            </w:r>
          </w:p>
        </w:tc>
        <w:tc>
          <w:tcPr>
            <w:tcW w:w="1808" w:type="dxa"/>
            <w:shd w:val="clear" w:color="auto" w:fill="auto"/>
          </w:tcPr>
          <w:p w14:paraId="02F9CF43" w14:textId="4AD9CA57" w:rsidR="009D39AA" w:rsidRDefault="0045500E" w:rsidP="009D39AA">
            <w:pPr>
              <w:rPr>
                <w:rFonts w:asciiTheme="majorHAnsi" w:hAnsiTheme="majorHAnsi"/>
                <w:b/>
                <w:sz w:val="22"/>
                <w:szCs w:val="22"/>
                <w:highlight w:val="yellow"/>
              </w:rPr>
            </w:pPr>
            <w:r w:rsidRPr="00037313">
              <w:rPr>
                <w:rFonts w:asciiTheme="majorHAnsi" w:hAnsiTheme="majorHAnsi"/>
                <w:bCs/>
                <w:sz w:val="22"/>
                <w:szCs w:val="22"/>
              </w:rPr>
              <w:t>JIT:</w:t>
            </w:r>
            <w:r>
              <w:rPr>
                <w:rFonts w:asciiTheme="majorHAnsi" w:hAnsiTheme="majorHAnsi"/>
                <w:b/>
                <w:sz w:val="22"/>
                <w:szCs w:val="22"/>
              </w:rPr>
              <w:t xml:space="preserve"> </w:t>
            </w:r>
            <w:r w:rsidRPr="0045500E">
              <w:rPr>
                <w:rFonts w:asciiTheme="majorHAnsi" w:hAnsiTheme="majorHAnsi"/>
                <w:bCs/>
                <w:sz w:val="22"/>
                <w:szCs w:val="22"/>
              </w:rPr>
              <w:t>Adolescent myths and stereotypes</w:t>
            </w:r>
          </w:p>
        </w:tc>
      </w:tr>
      <w:tr w:rsidR="0045500E" w:rsidRPr="008A546D" w14:paraId="46FAF385" w14:textId="77777777" w:rsidTr="0045500E">
        <w:trPr>
          <w:trHeight w:val="333"/>
          <w:jc w:val="center"/>
        </w:trPr>
        <w:tc>
          <w:tcPr>
            <w:tcW w:w="1165" w:type="dxa"/>
            <w:vMerge/>
            <w:shd w:val="clear" w:color="auto" w:fill="auto"/>
          </w:tcPr>
          <w:p w14:paraId="281E84BD" w14:textId="70928468" w:rsidR="0045500E" w:rsidRPr="008A546D" w:rsidRDefault="0045500E" w:rsidP="0045500E">
            <w:pPr>
              <w:rPr>
                <w:rFonts w:asciiTheme="majorHAnsi" w:hAnsiTheme="majorHAnsi"/>
                <w:b/>
                <w:sz w:val="28"/>
                <w:szCs w:val="28"/>
                <w:u w:val="single"/>
              </w:rPr>
            </w:pPr>
          </w:p>
        </w:tc>
        <w:tc>
          <w:tcPr>
            <w:tcW w:w="1170" w:type="dxa"/>
            <w:shd w:val="clear" w:color="auto" w:fill="auto"/>
          </w:tcPr>
          <w:p w14:paraId="1398CBA0" w14:textId="77777777" w:rsidR="0045500E" w:rsidRDefault="0045500E" w:rsidP="0045500E">
            <w:pPr>
              <w:rPr>
                <w:rFonts w:asciiTheme="majorHAnsi" w:hAnsiTheme="majorHAnsi"/>
                <w:b/>
                <w:sz w:val="28"/>
                <w:szCs w:val="28"/>
                <w:u w:val="single"/>
              </w:rPr>
            </w:pPr>
          </w:p>
          <w:p w14:paraId="35D70560" w14:textId="7312DAE1" w:rsidR="0045500E" w:rsidRPr="00793DAC" w:rsidRDefault="0045500E" w:rsidP="0045500E">
            <w:pPr>
              <w:rPr>
                <w:rFonts w:asciiTheme="majorHAnsi" w:hAnsiTheme="majorHAnsi"/>
                <w:sz w:val="28"/>
                <w:szCs w:val="28"/>
              </w:rPr>
            </w:pPr>
            <w:r>
              <w:rPr>
                <w:rFonts w:asciiTheme="majorHAnsi" w:hAnsiTheme="majorHAnsi"/>
                <w:bCs/>
                <w:iCs/>
                <w:sz w:val="22"/>
                <w:szCs w:val="22"/>
              </w:rPr>
              <w:t xml:space="preserve">Oct </w:t>
            </w:r>
            <w:r>
              <w:rPr>
                <w:rFonts w:asciiTheme="majorHAnsi" w:hAnsiTheme="majorHAnsi"/>
                <w:bCs/>
                <w:iCs/>
                <w:sz w:val="22"/>
                <w:szCs w:val="22"/>
              </w:rPr>
              <w:t>20</w:t>
            </w:r>
            <w:r w:rsidRPr="00E24DC9">
              <w:rPr>
                <w:rFonts w:asciiTheme="majorHAnsi" w:hAnsiTheme="majorHAnsi"/>
                <w:bCs/>
                <w:iCs/>
                <w:sz w:val="22"/>
                <w:szCs w:val="22"/>
                <w:vertAlign w:val="superscript"/>
              </w:rPr>
              <w:t>th</w:t>
            </w:r>
            <w:r>
              <w:rPr>
                <w:rFonts w:asciiTheme="majorHAnsi" w:hAnsiTheme="majorHAnsi"/>
                <w:bCs/>
                <w:iCs/>
                <w:sz w:val="22"/>
                <w:szCs w:val="22"/>
              </w:rPr>
              <w:t xml:space="preserve"> </w:t>
            </w:r>
            <w:r>
              <w:rPr>
                <w:rFonts w:asciiTheme="majorHAnsi" w:hAnsiTheme="majorHAnsi"/>
                <w:bCs/>
                <w:iCs/>
                <w:sz w:val="22"/>
                <w:szCs w:val="22"/>
              </w:rPr>
              <w:t xml:space="preserve">  </w:t>
            </w:r>
          </w:p>
        </w:tc>
        <w:tc>
          <w:tcPr>
            <w:tcW w:w="3240" w:type="dxa"/>
            <w:shd w:val="clear" w:color="auto" w:fill="EAF1DD" w:themeFill="accent3" w:themeFillTint="33"/>
          </w:tcPr>
          <w:p w14:paraId="14F60EFE" w14:textId="50AF6560" w:rsidR="0045500E" w:rsidRPr="008A546D" w:rsidRDefault="00037313" w:rsidP="0045500E">
            <w:pPr>
              <w:rPr>
                <w:rFonts w:asciiTheme="majorHAnsi" w:hAnsiTheme="majorHAnsi"/>
                <w:b/>
                <w:sz w:val="28"/>
                <w:szCs w:val="28"/>
                <w:u w:val="single"/>
              </w:rPr>
            </w:pPr>
            <w:r w:rsidRPr="00FD10DB">
              <w:rPr>
                <w:rFonts w:asciiTheme="majorHAnsi" w:hAnsiTheme="majorHAnsi"/>
                <w:iCs/>
                <w:color w:val="000000" w:themeColor="text1"/>
                <w:sz w:val="28"/>
                <w:szCs w:val="28"/>
              </w:rPr>
              <w:t xml:space="preserve">EXAM </w:t>
            </w:r>
            <w:r>
              <w:rPr>
                <w:rFonts w:asciiTheme="majorHAnsi" w:hAnsiTheme="majorHAnsi"/>
                <w:iCs/>
                <w:color w:val="000000" w:themeColor="text1"/>
                <w:sz w:val="28"/>
                <w:szCs w:val="28"/>
              </w:rPr>
              <w:t>2</w:t>
            </w:r>
          </w:p>
        </w:tc>
        <w:tc>
          <w:tcPr>
            <w:tcW w:w="3597" w:type="dxa"/>
            <w:shd w:val="clear" w:color="auto" w:fill="EAF1DD" w:themeFill="accent3" w:themeFillTint="33"/>
          </w:tcPr>
          <w:p w14:paraId="3EA9D4F4" w14:textId="77777777" w:rsidR="0045500E" w:rsidRPr="008A546D" w:rsidRDefault="0045500E" w:rsidP="0045500E">
            <w:pPr>
              <w:rPr>
                <w:rFonts w:asciiTheme="majorHAnsi" w:hAnsiTheme="majorHAnsi"/>
                <w:b/>
                <w:sz w:val="28"/>
                <w:szCs w:val="28"/>
                <w:u w:val="single"/>
              </w:rPr>
            </w:pPr>
          </w:p>
        </w:tc>
        <w:tc>
          <w:tcPr>
            <w:tcW w:w="1808" w:type="dxa"/>
            <w:shd w:val="clear" w:color="auto" w:fill="EAF1DD" w:themeFill="accent3" w:themeFillTint="33"/>
          </w:tcPr>
          <w:p w14:paraId="0764F440" w14:textId="1B02F4CF" w:rsidR="0045500E" w:rsidRPr="008A546D" w:rsidRDefault="0045500E" w:rsidP="0045500E">
            <w:pPr>
              <w:rPr>
                <w:rFonts w:asciiTheme="majorHAnsi" w:hAnsiTheme="majorHAnsi"/>
                <w:b/>
                <w:sz w:val="28"/>
                <w:szCs w:val="28"/>
                <w:u w:val="single"/>
              </w:rPr>
            </w:pPr>
          </w:p>
        </w:tc>
      </w:tr>
      <w:tr w:rsidR="00FD10DB" w:rsidRPr="00697631" w14:paraId="001D824D" w14:textId="77777777" w:rsidTr="0045500E">
        <w:trPr>
          <w:trHeight w:val="854"/>
          <w:jc w:val="center"/>
        </w:trPr>
        <w:tc>
          <w:tcPr>
            <w:tcW w:w="1165" w:type="dxa"/>
            <w:vMerge w:val="restart"/>
          </w:tcPr>
          <w:p w14:paraId="245D1EF8" w14:textId="77777777" w:rsidR="00FD10DB" w:rsidRDefault="00FD10DB" w:rsidP="004E5D60">
            <w:pPr>
              <w:rPr>
                <w:rFonts w:asciiTheme="majorHAnsi" w:hAnsiTheme="majorHAnsi"/>
                <w:sz w:val="22"/>
                <w:szCs w:val="22"/>
              </w:rPr>
            </w:pPr>
            <w:r>
              <w:rPr>
                <w:rFonts w:asciiTheme="majorHAnsi" w:hAnsiTheme="majorHAnsi"/>
                <w:sz w:val="22"/>
                <w:szCs w:val="22"/>
              </w:rPr>
              <w:t>Week 10</w:t>
            </w:r>
          </w:p>
        </w:tc>
        <w:tc>
          <w:tcPr>
            <w:tcW w:w="1170" w:type="dxa"/>
            <w:shd w:val="clear" w:color="auto" w:fill="auto"/>
          </w:tcPr>
          <w:p w14:paraId="2379C7EB" w14:textId="63217CDD" w:rsidR="00FD10DB" w:rsidRPr="00407046" w:rsidRDefault="00FD10DB" w:rsidP="004E5D60">
            <w:pPr>
              <w:rPr>
                <w:rFonts w:asciiTheme="majorHAnsi" w:hAnsiTheme="majorHAnsi"/>
                <w:sz w:val="22"/>
                <w:szCs w:val="22"/>
              </w:rPr>
            </w:pPr>
            <w:r>
              <w:rPr>
                <w:rFonts w:asciiTheme="majorHAnsi" w:hAnsiTheme="majorHAnsi"/>
                <w:bCs/>
                <w:iCs/>
                <w:sz w:val="22"/>
                <w:szCs w:val="22"/>
              </w:rPr>
              <w:t xml:space="preserve">Oct </w:t>
            </w:r>
            <w:r>
              <w:rPr>
                <w:rFonts w:asciiTheme="majorHAnsi" w:hAnsiTheme="majorHAnsi"/>
                <w:sz w:val="22"/>
                <w:szCs w:val="22"/>
              </w:rPr>
              <w:t>2</w:t>
            </w:r>
            <w:r>
              <w:rPr>
                <w:rFonts w:asciiTheme="majorHAnsi" w:hAnsiTheme="majorHAnsi"/>
                <w:sz w:val="22"/>
                <w:szCs w:val="22"/>
              </w:rPr>
              <w:t>3</w:t>
            </w:r>
            <w:r w:rsidRPr="00E24DC9">
              <w:rPr>
                <w:rFonts w:asciiTheme="majorHAnsi" w:hAnsiTheme="majorHAnsi"/>
                <w:sz w:val="22"/>
                <w:szCs w:val="22"/>
                <w:vertAlign w:val="superscript"/>
              </w:rPr>
              <w:t>rd</w:t>
            </w:r>
            <w:r>
              <w:rPr>
                <w:rFonts w:asciiTheme="majorHAnsi" w:hAnsiTheme="majorHAnsi"/>
                <w:sz w:val="22"/>
                <w:szCs w:val="22"/>
              </w:rPr>
              <w:t xml:space="preserve"> </w:t>
            </w:r>
            <w:r>
              <w:rPr>
                <w:rFonts w:asciiTheme="majorHAnsi" w:hAnsiTheme="majorHAnsi"/>
                <w:sz w:val="22"/>
                <w:szCs w:val="22"/>
              </w:rPr>
              <w:t xml:space="preserve"> </w:t>
            </w:r>
          </w:p>
        </w:tc>
        <w:tc>
          <w:tcPr>
            <w:tcW w:w="3240" w:type="dxa"/>
            <w:shd w:val="clear" w:color="auto" w:fill="auto"/>
          </w:tcPr>
          <w:p w14:paraId="11F74237" w14:textId="4D3BB8A3" w:rsidR="00FD10DB" w:rsidRPr="00576C10" w:rsidRDefault="0045500E" w:rsidP="004E5D60">
            <w:pPr>
              <w:rPr>
                <w:rFonts w:asciiTheme="majorHAnsi" w:hAnsiTheme="majorHAnsi"/>
                <w:b/>
                <w:bCs/>
                <w:color w:val="000000" w:themeColor="text1"/>
                <w:sz w:val="22"/>
                <w:szCs w:val="22"/>
              </w:rPr>
            </w:pPr>
            <w:r>
              <w:rPr>
                <w:rFonts w:asciiTheme="majorHAnsi" w:hAnsiTheme="majorHAnsi"/>
                <w:b/>
                <w:bCs/>
                <w:color w:val="000000" w:themeColor="text1"/>
                <w:sz w:val="22"/>
                <w:szCs w:val="22"/>
              </w:rPr>
              <w:t>Adolescence</w:t>
            </w:r>
          </w:p>
        </w:tc>
        <w:tc>
          <w:tcPr>
            <w:tcW w:w="3597" w:type="dxa"/>
            <w:shd w:val="clear" w:color="auto" w:fill="auto"/>
          </w:tcPr>
          <w:p w14:paraId="2764FDE2" w14:textId="77777777" w:rsidR="0045500E" w:rsidRPr="00B324C3" w:rsidRDefault="0045500E" w:rsidP="0045500E">
            <w:pPr>
              <w:rPr>
                <w:rFonts w:ascii="Calibri" w:hAnsi="Calibri" w:cs="Calibri"/>
                <w:bCs/>
                <w:sz w:val="22"/>
                <w:szCs w:val="22"/>
              </w:rPr>
            </w:pPr>
            <w:r w:rsidRPr="00B324C3">
              <w:rPr>
                <w:rFonts w:ascii="Calibri" w:hAnsi="Calibri" w:cs="Calibri"/>
                <w:bCs/>
                <w:sz w:val="22"/>
                <w:szCs w:val="22"/>
              </w:rPr>
              <w:t>Reading(s):</w:t>
            </w:r>
          </w:p>
          <w:p w14:paraId="55B3E22A" w14:textId="76861912" w:rsidR="00FD10DB" w:rsidRPr="00576C10" w:rsidRDefault="0045500E" w:rsidP="0045500E">
            <w:pPr>
              <w:pStyle w:val="ListParagraph"/>
              <w:numPr>
                <w:ilvl w:val="0"/>
                <w:numId w:val="4"/>
              </w:numPr>
              <w:rPr>
                <w:rFonts w:asciiTheme="majorHAnsi" w:hAnsiTheme="majorHAnsi"/>
                <w:bCs/>
                <w:iCs/>
                <w:sz w:val="22"/>
                <w:szCs w:val="22"/>
              </w:rPr>
            </w:pPr>
            <w:r w:rsidRPr="009D39AA">
              <w:rPr>
                <w:rFonts w:asciiTheme="majorHAnsi" w:hAnsiTheme="majorHAnsi"/>
                <w:sz w:val="22"/>
                <w:szCs w:val="22"/>
              </w:rPr>
              <w:t>Chapter 1</w:t>
            </w:r>
            <w:r>
              <w:rPr>
                <w:rFonts w:asciiTheme="majorHAnsi" w:hAnsiTheme="majorHAnsi"/>
                <w:sz w:val="22"/>
                <w:szCs w:val="22"/>
              </w:rPr>
              <w:t>4</w:t>
            </w:r>
            <w:r w:rsidRPr="009D39AA">
              <w:rPr>
                <w:rFonts w:asciiTheme="majorHAnsi" w:hAnsiTheme="majorHAnsi"/>
                <w:sz w:val="22"/>
                <w:szCs w:val="22"/>
              </w:rPr>
              <w:t xml:space="preserve">: </w:t>
            </w:r>
            <w:r>
              <w:rPr>
                <w:rFonts w:asciiTheme="majorHAnsi" w:hAnsiTheme="majorHAnsi"/>
                <w:sz w:val="22"/>
                <w:szCs w:val="22"/>
              </w:rPr>
              <w:t>Physical</w:t>
            </w:r>
            <w:r w:rsidRPr="009D39AA">
              <w:rPr>
                <w:rFonts w:asciiTheme="majorHAnsi" w:hAnsiTheme="majorHAnsi"/>
                <w:sz w:val="22"/>
                <w:szCs w:val="22"/>
              </w:rPr>
              <w:t xml:space="preserve"> Development in </w:t>
            </w:r>
            <w:r>
              <w:rPr>
                <w:rFonts w:asciiTheme="majorHAnsi" w:hAnsiTheme="majorHAnsi"/>
                <w:sz w:val="22"/>
                <w:szCs w:val="22"/>
              </w:rPr>
              <w:t>Adolescence</w:t>
            </w:r>
            <w:r w:rsidRPr="009D39AA">
              <w:rPr>
                <w:rFonts w:asciiTheme="majorHAnsi" w:hAnsiTheme="majorHAnsi"/>
                <w:sz w:val="22"/>
                <w:szCs w:val="22"/>
              </w:rPr>
              <w:t xml:space="preserve"> </w:t>
            </w:r>
          </w:p>
        </w:tc>
        <w:tc>
          <w:tcPr>
            <w:tcW w:w="1808" w:type="dxa"/>
            <w:shd w:val="clear" w:color="auto" w:fill="auto"/>
          </w:tcPr>
          <w:p w14:paraId="70F84936" w14:textId="77777777" w:rsidR="00FD10DB" w:rsidRPr="00697631" w:rsidRDefault="00FD10DB" w:rsidP="004E5D60">
            <w:pPr>
              <w:rPr>
                <w:rFonts w:asciiTheme="majorHAnsi" w:hAnsiTheme="majorHAnsi"/>
                <w:b/>
                <w:sz w:val="22"/>
                <w:szCs w:val="22"/>
              </w:rPr>
            </w:pPr>
          </w:p>
        </w:tc>
      </w:tr>
      <w:tr w:rsidR="0045500E" w:rsidRPr="003944AA" w14:paraId="246E79EC" w14:textId="77777777" w:rsidTr="00FD10DB">
        <w:trPr>
          <w:trHeight w:val="313"/>
          <w:jc w:val="center"/>
        </w:trPr>
        <w:tc>
          <w:tcPr>
            <w:tcW w:w="1165" w:type="dxa"/>
            <w:vMerge/>
          </w:tcPr>
          <w:p w14:paraId="071C63D2" w14:textId="77777777" w:rsidR="0045500E" w:rsidRDefault="0045500E" w:rsidP="0045500E">
            <w:pPr>
              <w:rPr>
                <w:rFonts w:asciiTheme="majorHAnsi" w:hAnsiTheme="majorHAnsi"/>
                <w:sz w:val="22"/>
                <w:szCs w:val="22"/>
              </w:rPr>
            </w:pPr>
          </w:p>
        </w:tc>
        <w:tc>
          <w:tcPr>
            <w:tcW w:w="1170" w:type="dxa"/>
            <w:shd w:val="clear" w:color="auto" w:fill="auto"/>
          </w:tcPr>
          <w:p w14:paraId="672E2A55" w14:textId="6167DA68" w:rsidR="0045500E" w:rsidRPr="00407046" w:rsidRDefault="0045500E" w:rsidP="0045500E">
            <w:pPr>
              <w:rPr>
                <w:rFonts w:asciiTheme="majorHAnsi" w:hAnsiTheme="majorHAnsi"/>
                <w:sz w:val="22"/>
                <w:szCs w:val="22"/>
              </w:rPr>
            </w:pPr>
            <w:r>
              <w:rPr>
                <w:rFonts w:asciiTheme="majorHAnsi" w:hAnsiTheme="majorHAnsi"/>
                <w:bCs/>
                <w:iCs/>
                <w:sz w:val="22"/>
                <w:szCs w:val="22"/>
              </w:rPr>
              <w:t xml:space="preserve">Oct </w:t>
            </w:r>
            <w:r>
              <w:rPr>
                <w:rFonts w:asciiTheme="majorHAnsi" w:hAnsiTheme="majorHAnsi"/>
                <w:sz w:val="22"/>
                <w:szCs w:val="22"/>
              </w:rPr>
              <w:t>2</w:t>
            </w:r>
            <w:r>
              <w:rPr>
                <w:rFonts w:asciiTheme="majorHAnsi" w:hAnsiTheme="majorHAnsi"/>
                <w:sz w:val="22"/>
                <w:szCs w:val="22"/>
              </w:rPr>
              <w:t>5</w:t>
            </w:r>
            <w:r w:rsidRPr="008445EB">
              <w:rPr>
                <w:rFonts w:asciiTheme="majorHAnsi" w:hAnsiTheme="majorHAnsi"/>
                <w:sz w:val="22"/>
                <w:szCs w:val="22"/>
                <w:vertAlign w:val="superscript"/>
              </w:rPr>
              <w:t>th</w:t>
            </w:r>
            <w:r>
              <w:rPr>
                <w:rFonts w:asciiTheme="majorHAnsi" w:hAnsiTheme="majorHAnsi"/>
                <w:sz w:val="22"/>
                <w:szCs w:val="22"/>
              </w:rPr>
              <w:t xml:space="preserve">  </w:t>
            </w:r>
          </w:p>
        </w:tc>
        <w:tc>
          <w:tcPr>
            <w:tcW w:w="3240" w:type="dxa"/>
            <w:shd w:val="clear" w:color="auto" w:fill="auto"/>
          </w:tcPr>
          <w:p w14:paraId="711AEC30" w14:textId="514E2EA0" w:rsidR="0045500E" w:rsidRPr="00576C10" w:rsidRDefault="0045500E" w:rsidP="0045500E">
            <w:pPr>
              <w:rPr>
                <w:rFonts w:asciiTheme="majorHAnsi" w:hAnsiTheme="majorHAnsi"/>
                <w:b/>
                <w:bCs/>
                <w:color w:val="000000" w:themeColor="text1"/>
                <w:sz w:val="22"/>
                <w:szCs w:val="22"/>
              </w:rPr>
            </w:pPr>
            <w:r>
              <w:rPr>
                <w:rFonts w:asciiTheme="majorHAnsi" w:hAnsiTheme="majorHAnsi"/>
                <w:b/>
                <w:bCs/>
                <w:color w:val="000000" w:themeColor="text1"/>
                <w:sz w:val="22"/>
                <w:szCs w:val="22"/>
              </w:rPr>
              <w:t>Adolescence</w:t>
            </w:r>
          </w:p>
        </w:tc>
        <w:tc>
          <w:tcPr>
            <w:tcW w:w="3597" w:type="dxa"/>
            <w:shd w:val="clear" w:color="auto" w:fill="auto"/>
          </w:tcPr>
          <w:p w14:paraId="3F5F8E16" w14:textId="77777777" w:rsidR="0045500E" w:rsidRPr="00B324C3" w:rsidRDefault="0045500E" w:rsidP="0045500E">
            <w:pPr>
              <w:rPr>
                <w:rFonts w:ascii="Calibri" w:hAnsi="Calibri" w:cs="Calibri"/>
                <w:bCs/>
                <w:sz w:val="22"/>
                <w:szCs w:val="22"/>
              </w:rPr>
            </w:pPr>
            <w:r w:rsidRPr="00B324C3">
              <w:rPr>
                <w:rFonts w:ascii="Calibri" w:hAnsi="Calibri" w:cs="Calibri"/>
                <w:bCs/>
                <w:sz w:val="22"/>
                <w:szCs w:val="22"/>
              </w:rPr>
              <w:t>Reading(s):</w:t>
            </w:r>
          </w:p>
          <w:p w14:paraId="30E3DEE1" w14:textId="4FDAB34A" w:rsidR="0045500E" w:rsidRPr="00B51BA3" w:rsidRDefault="0045500E" w:rsidP="00B51BA3">
            <w:pPr>
              <w:pStyle w:val="ListParagraph"/>
              <w:numPr>
                <w:ilvl w:val="0"/>
                <w:numId w:val="4"/>
              </w:numPr>
              <w:rPr>
                <w:rFonts w:asciiTheme="majorHAnsi" w:hAnsiTheme="majorHAnsi"/>
                <w:sz w:val="22"/>
                <w:szCs w:val="22"/>
              </w:rPr>
            </w:pPr>
            <w:r w:rsidRPr="00B51BA3">
              <w:rPr>
                <w:rFonts w:asciiTheme="majorHAnsi" w:hAnsiTheme="majorHAnsi"/>
                <w:sz w:val="22"/>
                <w:szCs w:val="22"/>
              </w:rPr>
              <w:t xml:space="preserve">Chapter 14: Physical Development in Adolescence </w:t>
            </w:r>
          </w:p>
        </w:tc>
        <w:tc>
          <w:tcPr>
            <w:tcW w:w="1808" w:type="dxa"/>
            <w:shd w:val="clear" w:color="auto" w:fill="auto"/>
          </w:tcPr>
          <w:p w14:paraId="30EA37E1" w14:textId="292A4B9A" w:rsidR="0045500E" w:rsidRPr="00037313" w:rsidRDefault="00037313" w:rsidP="0045500E">
            <w:pPr>
              <w:rPr>
                <w:rFonts w:asciiTheme="majorHAnsi" w:hAnsiTheme="majorHAnsi"/>
                <w:bCs/>
                <w:sz w:val="22"/>
                <w:szCs w:val="22"/>
              </w:rPr>
            </w:pPr>
            <w:r>
              <w:rPr>
                <w:rFonts w:asciiTheme="majorHAnsi" w:hAnsiTheme="majorHAnsi"/>
                <w:bCs/>
                <w:sz w:val="22"/>
                <w:szCs w:val="22"/>
              </w:rPr>
              <w:t>JIT: TBD</w:t>
            </w:r>
          </w:p>
        </w:tc>
      </w:tr>
      <w:tr w:rsidR="009D39AA" w:rsidRPr="003944AA" w14:paraId="5B6A82C8" w14:textId="77777777" w:rsidTr="00B51BA3">
        <w:trPr>
          <w:trHeight w:val="313"/>
          <w:jc w:val="center"/>
        </w:trPr>
        <w:tc>
          <w:tcPr>
            <w:tcW w:w="1165" w:type="dxa"/>
            <w:vMerge/>
          </w:tcPr>
          <w:p w14:paraId="0ECCF393" w14:textId="77777777" w:rsidR="009D39AA" w:rsidRDefault="009D39AA" w:rsidP="009D39AA">
            <w:pPr>
              <w:rPr>
                <w:rFonts w:asciiTheme="majorHAnsi" w:hAnsiTheme="majorHAnsi"/>
                <w:sz w:val="22"/>
                <w:szCs w:val="22"/>
              </w:rPr>
            </w:pPr>
          </w:p>
        </w:tc>
        <w:tc>
          <w:tcPr>
            <w:tcW w:w="1170" w:type="dxa"/>
            <w:shd w:val="clear" w:color="auto" w:fill="auto"/>
          </w:tcPr>
          <w:p w14:paraId="67A8FE81" w14:textId="1128689A" w:rsidR="009D39AA" w:rsidRDefault="009D39AA" w:rsidP="009D39AA">
            <w:pPr>
              <w:rPr>
                <w:rFonts w:asciiTheme="majorHAnsi" w:hAnsiTheme="majorHAnsi"/>
                <w:bCs/>
                <w:iCs/>
                <w:sz w:val="22"/>
                <w:szCs w:val="22"/>
              </w:rPr>
            </w:pPr>
            <w:r>
              <w:rPr>
                <w:rFonts w:asciiTheme="majorHAnsi" w:hAnsiTheme="majorHAnsi"/>
                <w:bCs/>
                <w:iCs/>
                <w:sz w:val="22"/>
                <w:szCs w:val="22"/>
              </w:rPr>
              <w:t>Oct 27</w:t>
            </w:r>
            <w:r w:rsidRPr="00E24DC9">
              <w:rPr>
                <w:rFonts w:asciiTheme="majorHAnsi" w:hAnsiTheme="majorHAnsi"/>
                <w:bCs/>
                <w:iCs/>
                <w:sz w:val="22"/>
                <w:szCs w:val="22"/>
                <w:vertAlign w:val="superscript"/>
              </w:rPr>
              <w:t>th</w:t>
            </w:r>
            <w:r>
              <w:rPr>
                <w:rFonts w:asciiTheme="majorHAnsi" w:hAnsiTheme="majorHAnsi"/>
                <w:bCs/>
                <w:iCs/>
                <w:sz w:val="22"/>
                <w:szCs w:val="22"/>
              </w:rPr>
              <w:t xml:space="preserve"> </w:t>
            </w:r>
          </w:p>
        </w:tc>
        <w:tc>
          <w:tcPr>
            <w:tcW w:w="3240" w:type="dxa"/>
            <w:shd w:val="clear" w:color="auto" w:fill="C6D9F1" w:themeFill="text2" w:themeFillTint="33"/>
          </w:tcPr>
          <w:p w14:paraId="59388C3B" w14:textId="61C09CB3" w:rsidR="009D39AA" w:rsidRPr="00576C10" w:rsidRDefault="009D39AA" w:rsidP="009D39AA">
            <w:pPr>
              <w:rPr>
                <w:rFonts w:asciiTheme="majorHAnsi" w:hAnsiTheme="majorHAnsi"/>
                <w:b/>
                <w:bCs/>
                <w:color w:val="000000" w:themeColor="text1"/>
                <w:sz w:val="22"/>
                <w:szCs w:val="22"/>
              </w:rPr>
            </w:pPr>
            <w:r>
              <w:rPr>
                <w:rFonts w:asciiTheme="majorHAnsi" w:hAnsiTheme="majorHAnsi"/>
                <w:b/>
                <w:color w:val="000000" w:themeColor="text1"/>
                <w:sz w:val="22"/>
                <w:szCs w:val="22"/>
              </w:rPr>
              <w:t>OFC – GROUP WORK</w:t>
            </w:r>
          </w:p>
        </w:tc>
        <w:tc>
          <w:tcPr>
            <w:tcW w:w="3597" w:type="dxa"/>
            <w:shd w:val="clear" w:color="auto" w:fill="C6D9F1" w:themeFill="text2" w:themeFillTint="33"/>
          </w:tcPr>
          <w:p w14:paraId="69688674" w14:textId="77777777" w:rsidR="009D39AA" w:rsidRPr="00576C10" w:rsidRDefault="009D39AA" w:rsidP="009D39AA">
            <w:pPr>
              <w:rPr>
                <w:rFonts w:asciiTheme="majorHAnsi" w:hAnsiTheme="majorHAnsi"/>
                <w:sz w:val="22"/>
                <w:szCs w:val="22"/>
              </w:rPr>
            </w:pPr>
          </w:p>
        </w:tc>
        <w:tc>
          <w:tcPr>
            <w:tcW w:w="1808" w:type="dxa"/>
            <w:shd w:val="clear" w:color="auto" w:fill="C6D9F1" w:themeFill="text2" w:themeFillTint="33"/>
          </w:tcPr>
          <w:p w14:paraId="69FAF3DE" w14:textId="354863A8" w:rsidR="009D39AA" w:rsidRDefault="009D39AA" w:rsidP="009D39AA">
            <w:pPr>
              <w:rPr>
                <w:rFonts w:asciiTheme="majorHAnsi" w:hAnsiTheme="majorHAnsi"/>
                <w:b/>
                <w:sz w:val="22"/>
                <w:szCs w:val="22"/>
              </w:rPr>
            </w:pPr>
            <w:r>
              <w:rPr>
                <w:rFonts w:asciiTheme="majorHAnsi" w:hAnsiTheme="majorHAnsi"/>
                <w:b/>
                <w:color w:val="000000" w:themeColor="text1"/>
                <w:sz w:val="22"/>
                <w:szCs w:val="22"/>
              </w:rPr>
              <w:t>Collab and Interview Day</w:t>
            </w:r>
          </w:p>
        </w:tc>
      </w:tr>
      <w:tr w:rsidR="0045500E" w:rsidRPr="00403E12" w14:paraId="75BA6625" w14:textId="77777777" w:rsidTr="00FD10DB">
        <w:trPr>
          <w:trHeight w:val="908"/>
          <w:jc w:val="center"/>
        </w:trPr>
        <w:tc>
          <w:tcPr>
            <w:tcW w:w="1165" w:type="dxa"/>
            <w:vMerge w:val="restart"/>
          </w:tcPr>
          <w:p w14:paraId="3D481BA4" w14:textId="77777777" w:rsidR="0045500E" w:rsidRDefault="0045500E" w:rsidP="0045500E">
            <w:pPr>
              <w:rPr>
                <w:rFonts w:asciiTheme="majorHAnsi" w:hAnsiTheme="majorHAnsi"/>
                <w:sz w:val="22"/>
                <w:szCs w:val="22"/>
              </w:rPr>
            </w:pPr>
            <w:r>
              <w:rPr>
                <w:rFonts w:asciiTheme="majorHAnsi" w:hAnsiTheme="majorHAnsi"/>
                <w:sz w:val="22"/>
                <w:szCs w:val="22"/>
              </w:rPr>
              <w:t>Week 11</w:t>
            </w:r>
          </w:p>
        </w:tc>
        <w:tc>
          <w:tcPr>
            <w:tcW w:w="1170" w:type="dxa"/>
            <w:shd w:val="clear" w:color="auto" w:fill="auto"/>
          </w:tcPr>
          <w:p w14:paraId="1259324E" w14:textId="5269E0B7" w:rsidR="0045500E" w:rsidRDefault="0045500E" w:rsidP="0045500E">
            <w:pPr>
              <w:rPr>
                <w:rFonts w:asciiTheme="majorHAnsi" w:hAnsiTheme="majorHAnsi"/>
                <w:sz w:val="22"/>
                <w:szCs w:val="22"/>
              </w:rPr>
            </w:pPr>
            <w:r>
              <w:rPr>
                <w:rFonts w:asciiTheme="majorHAnsi" w:hAnsiTheme="majorHAnsi"/>
                <w:bCs/>
                <w:iCs/>
                <w:sz w:val="22"/>
                <w:szCs w:val="22"/>
              </w:rPr>
              <w:t>Oct 30</w:t>
            </w:r>
            <w:r w:rsidRPr="00E24DC9">
              <w:rPr>
                <w:rFonts w:asciiTheme="majorHAnsi" w:hAnsiTheme="majorHAnsi"/>
                <w:bCs/>
                <w:iCs/>
                <w:sz w:val="22"/>
                <w:szCs w:val="22"/>
                <w:vertAlign w:val="superscript"/>
              </w:rPr>
              <w:t>th</w:t>
            </w:r>
            <w:r>
              <w:rPr>
                <w:rFonts w:asciiTheme="majorHAnsi" w:hAnsiTheme="majorHAnsi"/>
                <w:bCs/>
                <w:iCs/>
                <w:sz w:val="22"/>
                <w:szCs w:val="22"/>
              </w:rPr>
              <w:t xml:space="preserve"> </w:t>
            </w:r>
          </w:p>
        </w:tc>
        <w:tc>
          <w:tcPr>
            <w:tcW w:w="3240" w:type="dxa"/>
            <w:shd w:val="clear" w:color="auto" w:fill="auto"/>
          </w:tcPr>
          <w:p w14:paraId="233324A6" w14:textId="1FB8720F" w:rsidR="0045500E" w:rsidRPr="009C6D0D" w:rsidRDefault="0045500E" w:rsidP="0045500E">
            <w:pPr>
              <w:rPr>
                <w:rFonts w:asciiTheme="majorHAnsi" w:hAnsiTheme="majorHAnsi"/>
                <w:b/>
                <w:bCs/>
                <w:sz w:val="22"/>
                <w:szCs w:val="22"/>
              </w:rPr>
            </w:pPr>
            <w:r>
              <w:rPr>
                <w:rFonts w:asciiTheme="majorHAnsi" w:hAnsiTheme="majorHAnsi"/>
                <w:b/>
                <w:bCs/>
                <w:color w:val="000000" w:themeColor="text1"/>
                <w:sz w:val="22"/>
                <w:szCs w:val="22"/>
              </w:rPr>
              <w:t>Adolescence</w:t>
            </w:r>
          </w:p>
        </w:tc>
        <w:tc>
          <w:tcPr>
            <w:tcW w:w="3597" w:type="dxa"/>
            <w:shd w:val="clear" w:color="auto" w:fill="auto"/>
          </w:tcPr>
          <w:p w14:paraId="01FC6BB1" w14:textId="77777777" w:rsidR="0045500E" w:rsidRPr="00B324C3" w:rsidRDefault="0045500E" w:rsidP="0045500E">
            <w:pPr>
              <w:rPr>
                <w:rFonts w:ascii="Calibri" w:hAnsi="Calibri" w:cs="Calibri"/>
                <w:bCs/>
                <w:sz w:val="22"/>
                <w:szCs w:val="22"/>
              </w:rPr>
            </w:pPr>
            <w:r w:rsidRPr="00B324C3">
              <w:rPr>
                <w:rFonts w:ascii="Calibri" w:hAnsi="Calibri" w:cs="Calibri"/>
                <w:bCs/>
                <w:sz w:val="22"/>
                <w:szCs w:val="22"/>
              </w:rPr>
              <w:t>Reading(s):</w:t>
            </w:r>
          </w:p>
          <w:p w14:paraId="4E8C333E" w14:textId="4BBC084B" w:rsidR="0045500E" w:rsidRPr="00CB350D" w:rsidRDefault="0045500E" w:rsidP="0045500E">
            <w:pPr>
              <w:pStyle w:val="ListParagraph"/>
              <w:numPr>
                <w:ilvl w:val="0"/>
                <w:numId w:val="33"/>
              </w:numPr>
              <w:rPr>
                <w:rFonts w:asciiTheme="majorHAnsi" w:hAnsiTheme="majorHAnsi"/>
                <w:sz w:val="22"/>
                <w:szCs w:val="22"/>
              </w:rPr>
            </w:pPr>
            <w:r w:rsidRPr="009D39AA">
              <w:rPr>
                <w:rFonts w:asciiTheme="majorHAnsi" w:hAnsiTheme="majorHAnsi"/>
                <w:sz w:val="22"/>
                <w:szCs w:val="22"/>
              </w:rPr>
              <w:t>Chapter 1</w:t>
            </w:r>
            <w:r>
              <w:rPr>
                <w:rFonts w:asciiTheme="majorHAnsi" w:hAnsiTheme="majorHAnsi"/>
                <w:sz w:val="22"/>
                <w:szCs w:val="22"/>
              </w:rPr>
              <w:t>4</w:t>
            </w:r>
            <w:r w:rsidRPr="009D39AA">
              <w:rPr>
                <w:rFonts w:asciiTheme="majorHAnsi" w:hAnsiTheme="majorHAnsi"/>
                <w:sz w:val="22"/>
                <w:szCs w:val="22"/>
              </w:rPr>
              <w:t xml:space="preserve">: </w:t>
            </w:r>
            <w:r>
              <w:rPr>
                <w:rFonts w:asciiTheme="majorHAnsi" w:hAnsiTheme="majorHAnsi"/>
                <w:sz w:val="22"/>
                <w:szCs w:val="22"/>
              </w:rPr>
              <w:t>Physical</w:t>
            </w:r>
            <w:r w:rsidRPr="009D39AA">
              <w:rPr>
                <w:rFonts w:asciiTheme="majorHAnsi" w:hAnsiTheme="majorHAnsi"/>
                <w:sz w:val="22"/>
                <w:szCs w:val="22"/>
              </w:rPr>
              <w:t xml:space="preserve"> Development in </w:t>
            </w:r>
            <w:r>
              <w:rPr>
                <w:rFonts w:asciiTheme="majorHAnsi" w:hAnsiTheme="majorHAnsi"/>
                <w:sz w:val="22"/>
                <w:szCs w:val="22"/>
              </w:rPr>
              <w:t>Adolescence</w:t>
            </w:r>
            <w:r w:rsidRPr="009D39AA">
              <w:rPr>
                <w:rFonts w:asciiTheme="majorHAnsi" w:hAnsiTheme="majorHAnsi"/>
                <w:sz w:val="22"/>
                <w:szCs w:val="22"/>
              </w:rPr>
              <w:t xml:space="preserve"> </w:t>
            </w:r>
          </w:p>
        </w:tc>
        <w:tc>
          <w:tcPr>
            <w:tcW w:w="1808" w:type="dxa"/>
            <w:shd w:val="clear" w:color="auto" w:fill="auto"/>
          </w:tcPr>
          <w:p w14:paraId="7396A810" w14:textId="77777777" w:rsidR="0045500E" w:rsidRPr="00403E12" w:rsidRDefault="0045500E" w:rsidP="0045500E">
            <w:pPr>
              <w:rPr>
                <w:rFonts w:asciiTheme="majorHAnsi" w:hAnsiTheme="majorHAnsi"/>
                <w:b/>
                <w:bCs/>
                <w:sz w:val="22"/>
                <w:szCs w:val="22"/>
              </w:rPr>
            </w:pPr>
          </w:p>
        </w:tc>
      </w:tr>
      <w:tr w:rsidR="00B51BA3" w:rsidRPr="00D87774" w14:paraId="5130C3F7" w14:textId="77777777" w:rsidTr="00B51BA3">
        <w:trPr>
          <w:trHeight w:val="953"/>
          <w:jc w:val="center"/>
        </w:trPr>
        <w:tc>
          <w:tcPr>
            <w:tcW w:w="1165" w:type="dxa"/>
            <w:vMerge/>
          </w:tcPr>
          <w:p w14:paraId="0AED8EDC" w14:textId="77777777" w:rsidR="00B51BA3" w:rsidRDefault="00B51BA3" w:rsidP="00B51BA3">
            <w:pPr>
              <w:rPr>
                <w:rFonts w:asciiTheme="majorHAnsi" w:hAnsiTheme="majorHAnsi"/>
                <w:sz w:val="22"/>
                <w:szCs w:val="22"/>
              </w:rPr>
            </w:pPr>
          </w:p>
        </w:tc>
        <w:tc>
          <w:tcPr>
            <w:tcW w:w="1170" w:type="dxa"/>
            <w:shd w:val="clear" w:color="auto" w:fill="auto"/>
          </w:tcPr>
          <w:p w14:paraId="568E334F" w14:textId="6CF2468E" w:rsidR="00B51BA3" w:rsidRDefault="00B51BA3" w:rsidP="00B51BA3">
            <w:pPr>
              <w:rPr>
                <w:rFonts w:asciiTheme="majorHAnsi" w:hAnsiTheme="majorHAnsi"/>
                <w:sz w:val="22"/>
                <w:szCs w:val="22"/>
              </w:rPr>
            </w:pPr>
            <w:r>
              <w:rPr>
                <w:rFonts w:asciiTheme="majorHAnsi" w:hAnsiTheme="majorHAnsi"/>
                <w:sz w:val="22"/>
                <w:szCs w:val="22"/>
              </w:rPr>
              <w:t xml:space="preserve">Nov </w:t>
            </w:r>
            <w:r>
              <w:rPr>
                <w:rFonts w:asciiTheme="majorHAnsi" w:hAnsiTheme="majorHAnsi"/>
                <w:sz w:val="22"/>
                <w:szCs w:val="22"/>
              </w:rPr>
              <w:t>1</w:t>
            </w:r>
            <w:r w:rsidRPr="00E24DC9">
              <w:rPr>
                <w:rFonts w:asciiTheme="majorHAnsi" w:hAnsiTheme="majorHAnsi"/>
                <w:sz w:val="22"/>
                <w:szCs w:val="22"/>
                <w:vertAlign w:val="superscript"/>
              </w:rPr>
              <w:t>st</w:t>
            </w:r>
            <w:r>
              <w:rPr>
                <w:rFonts w:asciiTheme="majorHAnsi" w:hAnsiTheme="majorHAnsi"/>
                <w:sz w:val="22"/>
                <w:szCs w:val="22"/>
              </w:rPr>
              <w:t xml:space="preserve"> </w:t>
            </w:r>
            <w:r>
              <w:rPr>
                <w:rFonts w:asciiTheme="majorHAnsi" w:hAnsiTheme="majorHAnsi"/>
                <w:sz w:val="22"/>
                <w:szCs w:val="22"/>
              </w:rPr>
              <w:t xml:space="preserve"> </w:t>
            </w:r>
          </w:p>
          <w:p w14:paraId="2853500B" w14:textId="77777777" w:rsidR="00B51BA3" w:rsidRPr="001A7611" w:rsidRDefault="00B51BA3" w:rsidP="00B51BA3">
            <w:pPr>
              <w:rPr>
                <w:rFonts w:asciiTheme="majorHAnsi" w:hAnsiTheme="majorHAnsi"/>
                <w:sz w:val="22"/>
                <w:szCs w:val="22"/>
              </w:rPr>
            </w:pPr>
          </w:p>
        </w:tc>
        <w:tc>
          <w:tcPr>
            <w:tcW w:w="3240" w:type="dxa"/>
            <w:shd w:val="clear" w:color="auto" w:fill="auto"/>
          </w:tcPr>
          <w:p w14:paraId="6D134C78" w14:textId="75D84B4E" w:rsidR="00B51BA3" w:rsidRPr="00922266" w:rsidRDefault="00B51BA3" w:rsidP="00B51BA3">
            <w:pPr>
              <w:rPr>
                <w:rFonts w:asciiTheme="majorHAnsi" w:hAnsiTheme="majorHAnsi"/>
                <w:color w:val="0432FF"/>
                <w:sz w:val="22"/>
                <w:szCs w:val="22"/>
              </w:rPr>
            </w:pPr>
            <w:r>
              <w:rPr>
                <w:rFonts w:asciiTheme="majorHAnsi" w:hAnsiTheme="majorHAnsi"/>
                <w:b/>
                <w:bCs/>
                <w:color w:val="000000" w:themeColor="text1"/>
                <w:sz w:val="22"/>
                <w:szCs w:val="22"/>
              </w:rPr>
              <w:t>Adolescence</w:t>
            </w:r>
          </w:p>
        </w:tc>
        <w:tc>
          <w:tcPr>
            <w:tcW w:w="3597" w:type="dxa"/>
            <w:shd w:val="clear" w:color="auto" w:fill="auto"/>
          </w:tcPr>
          <w:p w14:paraId="05CDF65C" w14:textId="77777777" w:rsidR="00B51BA3" w:rsidRPr="00B324C3" w:rsidRDefault="00B51BA3" w:rsidP="00B51BA3">
            <w:pPr>
              <w:rPr>
                <w:rFonts w:ascii="Calibri" w:hAnsi="Calibri" w:cs="Calibri"/>
                <w:bCs/>
                <w:sz w:val="22"/>
                <w:szCs w:val="22"/>
              </w:rPr>
            </w:pPr>
            <w:r w:rsidRPr="00B324C3">
              <w:rPr>
                <w:rFonts w:ascii="Calibri" w:hAnsi="Calibri" w:cs="Calibri"/>
                <w:bCs/>
                <w:sz w:val="22"/>
                <w:szCs w:val="22"/>
              </w:rPr>
              <w:t>Reading(s):</w:t>
            </w:r>
          </w:p>
          <w:p w14:paraId="2250D56D" w14:textId="535BAFB5" w:rsidR="00B51BA3" w:rsidRPr="00922266" w:rsidRDefault="00B51BA3" w:rsidP="00B51BA3">
            <w:pPr>
              <w:pStyle w:val="ListParagraph"/>
              <w:numPr>
                <w:ilvl w:val="0"/>
                <w:numId w:val="33"/>
              </w:numPr>
              <w:rPr>
                <w:rFonts w:asciiTheme="majorHAnsi" w:hAnsiTheme="majorHAnsi" w:cstheme="majorHAnsi"/>
                <w:sz w:val="22"/>
                <w:szCs w:val="22"/>
              </w:rPr>
            </w:pPr>
            <w:r w:rsidRPr="009D39AA">
              <w:rPr>
                <w:rFonts w:asciiTheme="majorHAnsi" w:hAnsiTheme="majorHAnsi"/>
                <w:sz w:val="22"/>
                <w:szCs w:val="22"/>
              </w:rPr>
              <w:t>Chapter 1</w:t>
            </w:r>
            <w:r>
              <w:rPr>
                <w:rFonts w:asciiTheme="majorHAnsi" w:hAnsiTheme="majorHAnsi"/>
                <w:sz w:val="22"/>
                <w:szCs w:val="22"/>
              </w:rPr>
              <w:t>4</w:t>
            </w:r>
            <w:r w:rsidRPr="009D39AA">
              <w:rPr>
                <w:rFonts w:asciiTheme="majorHAnsi" w:hAnsiTheme="majorHAnsi"/>
                <w:sz w:val="22"/>
                <w:szCs w:val="22"/>
              </w:rPr>
              <w:t xml:space="preserve">: </w:t>
            </w:r>
            <w:r>
              <w:rPr>
                <w:rFonts w:asciiTheme="majorHAnsi" w:hAnsiTheme="majorHAnsi"/>
                <w:sz w:val="22"/>
                <w:szCs w:val="22"/>
              </w:rPr>
              <w:t>Cognitive</w:t>
            </w:r>
            <w:r w:rsidRPr="009D39AA">
              <w:rPr>
                <w:rFonts w:asciiTheme="majorHAnsi" w:hAnsiTheme="majorHAnsi"/>
                <w:sz w:val="22"/>
                <w:szCs w:val="22"/>
              </w:rPr>
              <w:t xml:space="preserve"> Development in </w:t>
            </w:r>
            <w:r>
              <w:rPr>
                <w:rFonts w:asciiTheme="majorHAnsi" w:hAnsiTheme="majorHAnsi"/>
                <w:sz w:val="22"/>
                <w:szCs w:val="22"/>
              </w:rPr>
              <w:t>Adolescence</w:t>
            </w:r>
            <w:r w:rsidRPr="009D39AA">
              <w:rPr>
                <w:rFonts w:asciiTheme="majorHAnsi" w:hAnsiTheme="majorHAnsi"/>
                <w:sz w:val="22"/>
                <w:szCs w:val="22"/>
              </w:rPr>
              <w:t xml:space="preserve"> </w:t>
            </w:r>
          </w:p>
        </w:tc>
        <w:tc>
          <w:tcPr>
            <w:tcW w:w="1808" w:type="dxa"/>
            <w:shd w:val="clear" w:color="auto" w:fill="auto"/>
          </w:tcPr>
          <w:p w14:paraId="1218819B" w14:textId="59331CC6" w:rsidR="00B51BA3" w:rsidRPr="00037313" w:rsidRDefault="00037313" w:rsidP="00B51BA3">
            <w:pPr>
              <w:rPr>
                <w:rFonts w:asciiTheme="majorHAnsi" w:hAnsiTheme="majorHAnsi"/>
                <w:sz w:val="22"/>
                <w:szCs w:val="22"/>
                <w:highlight w:val="yellow"/>
              </w:rPr>
            </w:pPr>
            <w:r w:rsidRPr="00037313">
              <w:rPr>
                <w:rFonts w:asciiTheme="majorHAnsi" w:hAnsiTheme="majorHAnsi"/>
                <w:sz w:val="22"/>
                <w:szCs w:val="22"/>
              </w:rPr>
              <w:t>JIT: TBD</w:t>
            </w:r>
          </w:p>
        </w:tc>
      </w:tr>
      <w:tr w:rsidR="00901221" w:rsidRPr="00D87774" w14:paraId="7F023FBC" w14:textId="77777777" w:rsidTr="00B51BA3">
        <w:trPr>
          <w:trHeight w:val="773"/>
          <w:jc w:val="center"/>
        </w:trPr>
        <w:tc>
          <w:tcPr>
            <w:tcW w:w="1165" w:type="dxa"/>
            <w:vMerge/>
          </w:tcPr>
          <w:p w14:paraId="36A66295" w14:textId="77777777" w:rsidR="00901221" w:rsidRDefault="00901221" w:rsidP="00901221">
            <w:pPr>
              <w:rPr>
                <w:rFonts w:asciiTheme="majorHAnsi" w:hAnsiTheme="majorHAnsi"/>
                <w:sz w:val="22"/>
                <w:szCs w:val="22"/>
              </w:rPr>
            </w:pPr>
          </w:p>
        </w:tc>
        <w:tc>
          <w:tcPr>
            <w:tcW w:w="1170" w:type="dxa"/>
            <w:shd w:val="clear" w:color="auto" w:fill="auto"/>
          </w:tcPr>
          <w:p w14:paraId="2820C712" w14:textId="57F77DD9" w:rsidR="00901221" w:rsidRDefault="00901221" w:rsidP="00901221">
            <w:pPr>
              <w:rPr>
                <w:rFonts w:asciiTheme="majorHAnsi" w:hAnsiTheme="majorHAnsi"/>
                <w:sz w:val="22"/>
                <w:szCs w:val="22"/>
              </w:rPr>
            </w:pPr>
            <w:r>
              <w:rPr>
                <w:rFonts w:asciiTheme="majorHAnsi" w:hAnsiTheme="majorHAnsi"/>
                <w:sz w:val="22"/>
                <w:szCs w:val="22"/>
              </w:rPr>
              <w:t>Nov 3</w:t>
            </w:r>
            <w:r w:rsidRPr="00E24DC9">
              <w:rPr>
                <w:rFonts w:asciiTheme="majorHAnsi" w:hAnsiTheme="majorHAnsi"/>
                <w:sz w:val="22"/>
                <w:szCs w:val="22"/>
                <w:vertAlign w:val="superscript"/>
              </w:rPr>
              <w:t>rd</w:t>
            </w:r>
            <w:r>
              <w:rPr>
                <w:rFonts w:asciiTheme="majorHAnsi" w:hAnsiTheme="majorHAnsi"/>
                <w:sz w:val="22"/>
                <w:szCs w:val="22"/>
              </w:rPr>
              <w:t xml:space="preserve"> </w:t>
            </w:r>
          </w:p>
        </w:tc>
        <w:tc>
          <w:tcPr>
            <w:tcW w:w="3240" w:type="dxa"/>
            <w:shd w:val="clear" w:color="auto" w:fill="C6D9F1" w:themeFill="text2" w:themeFillTint="33"/>
          </w:tcPr>
          <w:p w14:paraId="0C81C852" w14:textId="4498F56E" w:rsidR="00901221" w:rsidRDefault="00901221" w:rsidP="00901221">
            <w:pPr>
              <w:rPr>
                <w:rFonts w:asciiTheme="majorHAnsi" w:hAnsiTheme="majorHAnsi"/>
                <w:b/>
                <w:bCs/>
                <w:sz w:val="22"/>
                <w:szCs w:val="22"/>
              </w:rPr>
            </w:pPr>
            <w:r>
              <w:rPr>
                <w:rFonts w:asciiTheme="majorHAnsi" w:hAnsiTheme="majorHAnsi"/>
                <w:b/>
                <w:color w:val="000000" w:themeColor="text1"/>
                <w:sz w:val="22"/>
                <w:szCs w:val="22"/>
              </w:rPr>
              <w:t>OFC – GROUP WORK</w:t>
            </w:r>
          </w:p>
        </w:tc>
        <w:tc>
          <w:tcPr>
            <w:tcW w:w="3597" w:type="dxa"/>
            <w:shd w:val="clear" w:color="auto" w:fill="C6D9F1" w:themeFill="text2" w:themeFillTint="33"/>
          </w:tcPr>
          <w:p w14:paraId="69EEAFE7" w14:textId="77777777" w:rsidR="00901221" w:rsidRDefault="00901221" w:rsidP="00901221">
            <w:pPr>
              <w:rPr>
                <w:rFonts w:asciiTheme="majorHAnsi" w:hAnsiTheme="majorHAnsi"/>
                <w:sz w:val="22"/>
                <w:szCs w:val="22"/>
              </w:rPr>
            </w:pPr>
          </w:p>
        </w:tc>
        <w:tc>
          <w:tcPr>
            <w:tcW w:w="1808" w:type="dxa"/>
            <w:shd w:val="clear" w:color="auto" w:fill="C6D9F1" w:themeFill="text2" w:themeFillTint="33"/>
          </w:tcPr>
          <w:p w14:paraId="04DF2104" w14:textId="247A357A" w:rsidR="00901221" w:rsidRPr="00D87774" w:rsidRDefault="00901221" w:rsidP="00901221">
            <w:pPr>
              <w:rPr>
                <w:rFonts w:asciiTheme="majorHAnsi" w:hAnsiTheme="majorHAnsi"/>
                <w:bCs/>
                <w:sz w:val="22"/>
                <w:szCs w:val="22"/>
              </w:rPr>
            </w:pPr>
            <w:r>
              <w:rPr>
                <w:rFonts w:asciiTheme="majorHAnsi" w:hAnsiTheme="majorHAnsi"/>
                <w:b/>
                <w:color w:val="000000" w:themeColor="text1"/>
                <w:sz w:val="22"/>
                <w:szCs w:val="22"/>
              </w:rPr>
              <w:t xml:space="preserve">Collab and </w:t>
            </w:r>
            <w:r w:rsidR="0045500E">
              <w:rPr>
                <w:rFonts w:asciiTheme="majorHAnsi" w:hAnsiTheme="majorHAnsi"/>
                <w:b/>
                <w:color w:val="000000" w:themeColor="text1"/>
                <w:sz w:val="22"/>
                <w:szCs w:val="22"/>
              </w:rPr>
              <w:t>Writing</w:t>
            </w:r>
            <w:r>
              <w:rPr>
                <w:rFonts w:asciiTheme="majorHAnsi" w:hAnsiTheme="majorHAnsi"/>
                <w:b/>
                <w:color w:val="000000" w:themeColor="text1"/>
                <w:sz w:val="22"/>
                <w:szCs w:val="22"/>
              </w:rPr>
              <w:t xml:space="preserve"> Day</w:t>
            </w:r>
          </w:p>
        </w:tc>
      </w:tr>
      <w:tr w:rsidR="00B51BA3" w:rsidRPr="00BB5EB3" w14:paraId="56B4F4F9" w14:textId="77777777" w:rsidTr="00FD10DB">
        <w:trPr>
          <w:trHeight w:val="989"/>
          <w:jc w:val="center"/>
        </w:trPr>
        <w:tc>
          <w:tcPr>
            <w:tcW w:w="1165" w:type="dxa"/>
            <w:vMerge w:val="restart"/>
          </w:tcPr>
          <w:p w14:paraId="56DABE75" w14:textId="77777777" w:rsidR="00B51BA3" w:rsidRDefault="00B51BA3" w:rsidP="00B51BA3">
            <w:pPr>
              <w:rPr>
                <w:rFonts w:asciiTheme="majorHAnsi" w:hAnsiTheme="majorHAnsi"/>
                <w:sz w:val="22"/>
                <w:szCs w:val="22"/>
              </w:rPr>
            </w:pPr>
            <w:r>
              <w:rPr>
                <w:rFonts w:asciiTheme="majorHAnsi" w:hAnsiTheme="majorHAnsi"/>
                <w:sz w:val="22"/>
                <w:szCs w:val="22"/>
              </w:rPr>
              <w:t>Week 12</w:t>
            </w:r>
          </w:p>
        </w:tc>
        <w:tc>
          <w:tcPr>
            <w:tcW w:w="1170" w:type="dxa"/>
            <w:shd w:val="clear" w:color="auto" w:fill="auto"/>
          </w:tcPr>
          <w:p w14:paraId="20C985A4" w14:textId="4412CD6E" w:rsidR="00B51BA3" w:rsidRDefault="00B51BA3" w:rsidP="00B51BA3">
            <w:pPr>
              <w:rPr>
                <w:rFonts w:asciiTheme="majorHAnsi" w:hAnsiTheme="majorHAnsi"/>
                <w:sz w:val="22"/>
                <w:szCs w:val="22"/>
              </w:rPr>
            </w:pPr>
            <w:r>
              <w:rPr>
                <w:rFonts w:asciiTheme="majorHAnsi" w:hAnsiTheme="majorHAnsi"/>
                <w:sz w:val="22"/>
                <w:szCs w:val="22"/>
              </w:rPr>
              <w:t xml:space="preserve">Nov </w:t>
            </w:r>
            <w:r>
              <w:rPr>
                <w:rFonts w:asciiTheme="majorHAnsi" w:hAnsiTheme="majorHAnsi"/>
                <w:sz w:val="22"/>
                <w:szCs w:val="22"/>
              </w:rPr>
              <w:t>6</w:t>
            </w:r>
            <w:r w:rsidRPr="005A6C36">
              <w:rPr>
                <w:rFonts w:asciiTheme="majorHAnsi" w:hAnsiTheme="majorHAnsi"/>
                <w:sz w:val="22"/>
                <w:szCs w:val="22"/>
                <w:vertAlign w:val="superscript"/>
              </w:rPr>
              <w:t>th</w:t>
            </w:r>
            <w:r>
              <w:rPr>
                <w:rFonts w:asciiTheme="majorHAnsi" w:hAnsiTheme="majorHAnsi"/>
                <w:sz w:val="22"/>
                <w:szCs w:val="22"/>
              </w:rPr>
              <w:t xml:space="preserve"> </w:t>
            </w:r>
          </w:p>
        </w:tc>
        <w:tc>
          <w:tcPr>
            <w:tcW w:w="3240" w:type="dxa"/>
            <w:shd w:val="clear" w:color="auto" w:fill="auto"/>
          </w:tcPr>
          <w:p w14:paraId="45342D38" w14:textId="4B6E6097" w:rsidR="00B51BA3" w:rsidRPr="00DC6B53" w:rsidRDefault="00B51BA3" w:rsidP="00B51BA3">
            <w:pPr>
              <w:rPr>
                <w:rFonts w:asciiTheme="majorHAnsi" w:hAnsiTheme="majorHAnsi"/>
                <w:b/>
                <w:bCs/>
                <w:sz w:val="22"/>
                <w:szCs w:val="22"/>
              </w:rPr>
            </w:pPr>
            <w:r>
              <w:rPr>
                <w:rFonts w:asciiTheme="majorHAnsi" w:hAnsiTheme="majorHAnsi"/>
                <w:b/>
                <w:bCs/>
                <w:color w:val="000000" w:themeColor="text1"/>
                <w:sz w:val="22"/>
                <w:szCs w:val="22"/>
              </w:rPr>
              <w:t>Adolescence</w:t>
            </w:r>
          </w:p>
        </w:tc>
        <w:tc>
          <w:tcPr>
            <w:tcW w:w="3597" w:type="dxa"/>
            <w:shd w:val="clear" w:color="auto" w:fill="auto"/>
          </w:tcPr>
          <w:p w14:paraId="647C6209" w14:textId="77777777" w:rsidR="00B51BA3" w:rsidRPr="00B324C3" w:rsidRDefault="00B51BA3" w:rsidP="00B51BA3">
            <w:pPr>
              <w:rPr>
                <w:rFonts w:ascii="Calibri" w:hAnsi="Calibri" w:cs="Calibri"/>
                <w:bCs/>
                <w:sz w:val="22"/>
                <w:szCs w:val="22"/>
              </w:rPr>
            </w:pPr>
            <w:r w:rsidRPr="00B324C3">
              <w:rPr>
                <w:rFonts w:ascii="Calibri" w:hAnsi="Calibri" w:cs="Calibri"/>
                <w:bCs/>
                <w:sz w:val="22"/>
                <w:szCs w:val="22"/>
              </w:rPr>
              <w:t>Reading(s):</w:t>
            </w:r>
          </w:p>
          <w:p w14:paraId="0466D7D3" w14:textId="2018BCBF" w:rsidR="00B51BA3" w:rsidRPr="000D0FD0" w:rsidRDefault="00B51BA3" w:rsidP="00B51BA3">
            <w:pPr>
              <w:pStyle w:val="ListParagraph"/>
              <w:numPr>
                <w:ilvl w:val="0"/>
                <w:numId w:val="31"/>
              </w:numPr>
              <w:rPr>
                <w:rFonts w:asciiTheme="majorHAnsi" w:hAnsiTheme="majorHAnsi"/>
                <w:b/>
                <w:bCs/>
                <w:sz w:val="22"/>
                <w:szCs w:val="22"/>
              </w:rPr>
            </w:pPr>
            <w:r w:rsidRPr="009D39AA">
              <w:rPr>
                <w:rFonts w:asciiTheme="majorHAnsi" w:hAnsiTheme="majorHAnsi"/>
                <w:sz w:val="22"/>
                <w:szCs w:val="22"/>
              </w:rPr>
              <w:t>Chapter 1</w:t>
            </w:r>
            <w:r>
              <w:rPr>
                <w:rFonts w:asciiTheme="majorHAnsi" w:hAnsiTheme="majorHAnsi"/>
                <w:sz w:val="22"/>
                <w:szCs w:val="22"/>
              </w:rPr>
              <w:t>4</w:t>
            </w:r>
            <w:r w:rsidRPr="009D39AA">
              <w:rPr>
                <w:rFonts w:asciiTheme="majorHAnsi" w:hAnsiTheme="majorHAnsi"/>
                <w:sz w:val="22"/>
                <w:szCs w:val="22"/>
              </w:rPr>
              <w:t xml:space="preserve">: </w:t>
            </w:r>
            <w:r>
              <w:rPr>
                <w:rFonts w:asciiTheme="majorHAnsi" w:hAnsiTheme="majorHAnsi"/>
                <w:sz w:val="22"/>
                <w:szCs w:val="22"/>
              </w:rPr>
              <w:t>Cognitive</w:t>
            </w:r>
            <w:r w:rsidRPr="009D39AA">
              <w:rPr>
                <w:rFonts w:asciiTheme="majorHAnsi" w:hAnsiTheme="majorHAnsi"/>
                <w:sz w:val="22"/>
                <w:szCs w:val="22"/>
              </w:rPr>
              <w:t xml:space="preserve"> Development in </w:t>
            </w:r>
            <w:r>
              <w:rPr>
                <w:rFonts w:asciiTheme="majorHAnsi" w:hAnsiTheme="majorHAnsi"/>
                <w:sz w:val="22"/>
                <w:szCs w:val="22"/>
              </w:rPr>
              <w:t>Adolescence</w:t>
            </w:r>
            <w:r w:rsidRPr="009D39AA">
              <w:rPr>
                <w:rFonts w:asciiTheme="majorHAnsi" w:hAnsiTheme="majorHAnsi"/>
                <w:sz w:val="22"/>
                <w:szCs w:val="22"/>
              </w:rPr>
              <w:t xml:space="preserve"> </w:t>
            </w:r>
          </w:p>
        </w:tc>
        <w:tc>
          <w:tcPr>
            <w:tcW w:w="1808" w:type="dxa"/>
            <w:shd w:val="clear" w:color="auto" w:fill="auto"/>
          </w:tcPr>
          <w:p w14:paraId="78725F0A" w14:textId="77777777" w:rsidR="00B51BA3" w:rsidRPr="00BB5EB3" w:rsidRDefault="00B51BA3" w:rsidP="00B51BA3">
            <w:pPr>
              <w:rPr>
                <w:rFonts w:asciiTheme="majorHAnsi" w:hAnsiTheme="majorHAnsi"/>
                <w:b/>
                <w:sz w:val="22"/>
                <w:szCs w:val="22"/>
              </w:rPr>
            </w:pPr>
          </w:p>
        </w:tc>
      </w:tr>
      <w:tr w:rsidR="00B51BA3" w:rsidRPr="00D87774" w14:paraId="2275EC13" w14:textId="77777777" w:rsidTr="00B51BA3">
        <w:trPr>
          <w:trHeight w:val="980"/>
          <w:jc w:val="center"/>
        </w:trPr>
        <w:tc>
          <w:tcPr>
            <w:tcW w:w="1165" w:type="dxa"/>
            <w:vMerge/>
          </w:tcPr>
          <w:p w14:paraId="7726D57C" w14:textId="77777777" w:rsidR="00B51BA3" w:rsidRDefault="00B51BA3" w:rsidP="00B51BA3">
            <w:pPr>
              <w:rPr>
                <w:rFonts w:asciiTheme="majorHAnsi" w:hAnsiTheme="majorHAnsi"/>
                <w:sz w:val="22"/>
                <w:szCs w:val="22"/>
              </w:rPr>
            </w:pPr>
          </w:p>
        </w:tc>
        <w:tc>
          <w:tcPr>
            <w:tcW w:w="1170" w:type="dxa"/>
            <w:shd w:val="clear" w:color="auto" w:fill="auto"/>
          </w:tcPr>
          <w:p w14:paraId="27D8FEDE" w14:textId="4C0761FE" w:rsidR="00B51BA3" w:rsidRDefault="00B51BA3" w:rsidP="00B51BA3">
            <w:pPr>
              <w:rPr>
                <w:rFonts w:asciiTheme="majorHAnsi" w:hAnsiTheme="majorHAnsi"/>
                <w:sz w:val="22"/>
                <w:szCs w:val="22"/>
              </w:rPr>
            </w:pPr>
            <w:r>
              <w:rPr>
                <w:rFonts w:asciiTheme="majorHAnsi" w:hAnsiTheme="majorHAnsi"/>
                <w:sz w:val="22"/>
                <w:szCs w:val="22"/>
              </w:rPr>
              <w:t xml:space="preserve">Nov </w:t>
            </w:r>
            <w:r>
              <w:rPr>
                <w:rFonts w:asciiTheme="majorHAnsi" w:hAnsiTheme="majorHAnsi"/>
                <w:sz w:val="22"/>
                <w:szCs w:val="22"/>
              </w:rPr>
              <w:t>8</w:t>
            </w:r>
            <w:r w:rsidRPr="005A6C36">
              <w:rPr>
                <w:rFonts w:asciiTheme="majorHAnsi" w:hAnsiTheme="majorHAnsi"/>
                <w:sz w:val="22"/>
                <w:szCs w:val="22"/>
                <w:vertAlign w:val="superscript"/>
              </w:rPr>
              <w:t>th</w:t>
            </w:r>
            <w:r>
              <w:rPr>
                <w:rFonts w:asciiTheme="majorHAnsi" w:hAnsiTheme="majorHAnsi"/>
                <w:sz w:val="22"/>
                <w:szCs w:val="22"/>
              </w:rPr>
              <w:t xml:space="preserve"> </w:t>
            </w:r>
          </w:p>
        </w:tc>
        <w:tc>
          <w:tcPr>
            <w:tcW w:w="3240" w:type="dxa"/>
            <w:shd w:val="clear" w:color="auto" w:fill="auto"/>
          </w:tcPr>
          <w:p w14:paraId="5062764A" w14:textId="1A1412C5" w:rsidR="00B51BA3" w:rsidRPr="00AB4E42" w:rsidRDefault="00B51BA3" w:rsidP="00B51BA3">
            <w:pPr>
              <w:rPr>
                <w:rFonts w:asciiTheme="majorHAnsi" w:hAnsiTheme="majorHAnsi"/>
                <w:b/>
                <w:bCs/>
                <w:sz w:val="22"/>
                <w:szCs w:val="22"/>
              </w:rPr>
            </w:pPr>
            <w:r>
              <w:rPr>
                <w:rFonts w:asciiTheme="majorHAnsi" w:hAnsiTheme="majorHAnsi"/>
                <w:b/>
                <w:bCs/>
                <w:color w:val="000000" w:themeColor="text1"/>
                <w:sz w:val="22"/>
                <w:szCs w:val="22"/>
              </w:rPr>
              <w:t>Adolescence</w:t>
            </w:r>
          </w:p>
        </w:tc>
        <w:tc>
          <w:tcPr>
            <w:tcW w:w="3597" w:type="dxa"/>
            <w:shd w:val="clear" w:color="auto" w:fill="auto"/>
          </w:tcPr>
          <w:p w14:paraId="0F20BE7A" w14:textId="77777777" w:rsidR="00B51BA3" w:rsidRPr="00B324C3" w:rsidRDefault="00B51BA3" w:rsidP="00B51BA3">
            <w:pPr>
              <w:rPr>
                <w:rFonts w:ascii="Calibri" w:hAnsi="Calibri" w:cs="Calibri"/>
                <w:bCs/>
                <w:sz w:val="22"/>
                <w:szCs w:val="22"/>
              </w:rPr>
            </w:pPr>
            <w:r w:rsidRPr="00B324C3">
              <w:rPr>
                <w:rFonts w:ascii="Calibri" w:hAnsi="Calibri" w:cs="Calibri"/>
                <w:bCs/>
                <w:sz w:val="22"/>
                <w:szCs w:val="22"/>
              </w:rPr>
              <w:t>Reading(s):</w:t>
            </w:r>
          </w:p>
          <w:p w14:paraId="5C6278C9" w14:textId="613DAED9" w:rsidR="00B51BA3" w:rsidRPr="008A546D" w:rsidRDefault="00B51BA3" w:rsidP="00B51BA3">
            <w:pPr>
              <w:pStyle w:val="ListParagraph"/>
              <w:numPr>
                <w:ilvl w:val="0"/>
                <w:numId w:val="31"/>
              </w:numPr>
              <w:rPr>
                <w:rFonts w:asciiTheme="majorHAnsi" w:hAnsiTheme="majorHAnsi"/>
                <w:b/>
                <w:bCs/>
                <w:sz w:val="22"/>
                <w:szCs w:val="22"/>
              </w:rPr>
            </w:pPr>
            <w:r w:rsidRPr="009D39AA">
              <w:rPr>
                <w:rFonts w:asciiTheme="majorHAnsi" w:hAnsiTheme="majorHAnsi"/>
                <w:sz w:val="22"/>
                <w:szCs w:val="22"/>
              </w:rPr>
              <w:t>Chapter 1</w:t>
            </w:r>
            <w:r>
              <w:rPr>
                <w:rFonts w:asciiTheme="majorHAnsi" w:hAnsiTheme="majorHAnsi"/>
                <w:sz w:val="22"/>
                <w:szCs w:val="22"/>
              </w:rPr>
              <w:t>4</w:t>
            </w:r>
            <w:r w:rsidRPr="009D39AA">
              <w:rPr>
                <w:rFonts w:asciiTheme="majorHAnsi" w:hAnsiTheme="majorHAnsi"/>
                <w:sz w:val="22"/>
                <w:szCs w:val="22"/>
              </w:rPr>
              <w:t xml:space="preserve">: </w:t>
            </w:r>
            <w:r>
              <w:rPr>
                <w:rFonts w:asciiTheme="majorHAnsi" w:hAnsiTheme="majorHAnsi"/>
                <w:sz w:val="22"/>
                <w:szCs w:val="22"/>
              </w:rPr>
              <w:t>Cognitive</w:t>
            </w:r>
            <w:r w:rsidRPr="009D39AA">
              <w:rPr>
                <w:rFonts w:asciiTheme="majorHAnsi" w:hAnsiTheme="majorHAnsi"/>
                <w:sz w:val="22"/>
                <w:szCs w:val="22"/>
              </w:rPr>
              <w:t xml:space="preserve"> Development in </w:t>
            </w:r>
            <w:r>
              <w:rPr>
                <w:rFonts w:asciiTheme="majorHAnsi" w:hAnsiTheme="majorHAnsi"/>
                <w:sz w:val="22"/>
                <w:szCs w:val="22"/>
              </w:rPr>
              <w:t>Adolescence</w:t>
            </w:r>
            <w:r w:rsidRPr="009D39AA">
              <w:rPr>
                <w:rFonts w:asciiTheme="majorHAnsi" w:hAnsiTheme="majorHAnsi"/>
                <w:sz w:val="22"/>
                <w:szCs w:val="22"/>
              </w:rPr>
              <w:t xml:space="preserve"> </w:t>
            </w:r>
          </w:p>
        </w:tc>
        <w:tc>
          <w:tcPr>
            <w:tcW w:w="1808" w:type="dxa"/>
            <w:shd w:val="clear" w:color="auto" w:fill="auto"/>
          </w:tcPr>
          <w:p w14:paraId="48C0AB3C" w14:textId="730B97E2" w:rsidR="00B51BA3" w:rsidRPr="00D87774" w:rsidRDefault="00037313" w:rsidP="00B51BA3">
            <w:pPr>
              <w:rPr>
                <w:rFonts w:asciiTheme="majorHAnsi" w:hAnsiTheme="majorHAnsi"/>
                <w:bCs/>
                <w:sz w:val="22"/>
                <w:szCs w:val="22"/>
                <w:highlight w:val="yellow"/>
              </w:rPr>
            </w:pPr>
            <w:r w:rsidRPr="00037313">
              <w:rPr>
                <w:rFonts w:asciiTheme="majorHAnsi" w:hAnsiTheme="majorHAnsi"/>
                <w:bCs/>
                <w:sz w:val="22"/>
                <w:szCs w:val="22"/>
              </w:rPr>
              <w:t>JIT: TBD</w:t>
            </w:r>
          </w:p>
        </w:tc>
      </w:tr>
      <w:tr w:rsidR="00FD10DB" w:rsidRPr="00D87774" w14:paraId="3B2F45B9" w14:textId="77777777" w:rsidTr="00B51BA3">
        <w:trPr>
          <w:trHeight w:val="629"/>
          <w:jc w:val="center"/>
        </w:trPr>
        <w:tc>
          <w:tcPr>
            <w:tcW w:w="1165" w:type="dxa"/>
            <w:vMerge/>
          </w:tcPr>
          <w:p w14:paraId="1A5B4863" w14:textId="77777777" w:rsidR="00FD10DB" w:rsidRDefault="00FD10DB" w:rsidP="004E5D60">
            <w:pPr>
              <w:rPr>
                <w:rFonts w:asciiTheme="majorHAnsi" w:hAnsiTheme="majorHAnsi"/>
                <w:sz w:val="22"/>
                <w:szCs w:val="22"/>
              </w:rPr>
            </w:pPr>
          </w:p>
        </w:tc>
        <w:tc>
          <w:tcPr>
            <w:tcW w:w="1170" w:type="dxa"/>
            <w:shd w:val="clear" w:color="auto" w:fill="auto"/>
          </w:tcPr>
          <w:p w14:paraId="3AF4B5DD" w14:textId="28B73EEB" w:rsidR="00FD10DB" w:rsidRDefault="00FD10DB" w:rsidP="004E5D60">
            <w:pPr>
              <w:rPr>
                <w:rFonts w:asciiTheme="majorHAnsi" w:hAnsiTheme="majorHAnsi"/>
                <w:sz w:val="22"/>
                <w:szCs w:val="22"/>
              </w:rPr>
            </w:pPr>
            <w:r>
              <w:rPr>
                <w:rFonts w:asciiTheme="majorHAnsi" w:hAnsiTheme="majorHAnsi"/>
                <w:sz w:val="22"/>
                <w:szCs w:val="22"/>
              </w:rPr>
              <w:t>Nov 10</w:t>
            </w:r>
            <w:r w:rsidRPr="00E24DC9">
              <w:rPr>
                <w:rFonts w:asciiTheme="majorHAnsi" w:hAnsiTheme="majorHAnsi"/>
                <w:sz w:val="22"/>
                <w:szCs w:val="22"/>
                <w:vertAlign w:val="superscript"/>
              </w:rPr>
              <w:t>th</w:t>
            </w:r>
            <w:r>
              <w:rPr>
                <w:rFonts w:asciiTheme="majorHAnsi" w:hAnsiTheme="majorHAnsi"/>
                <w:sz w:val="22"/>
                <w:szCs w:val="22"/>
              </w:rPr>
              <w:t xml:space="preserve"> </w:t>
            </w:r>
          </w:p>
        </w:tc>
        <w:tc>
          <w:tcPr>
            <w:tcW w:w="3240" w:type="dxa"/>
            <w:shd w:val="clear" w:color="auto" w:fill="D9D9D9" w:themeFill="background1" w:themeFillShade="D9"/>
          </w:tcPr>
          <w:p w14:paraId="58F1A617" w14:textId="352C0FB0" w:rsidR="00FD10DB" w:rsidRDefault="00FD10DB" w:rsidP="004E5D60">
            <w:pPr>
              <w:rPr>
                <w:rFonts w:asciiTheme="majorHAnsi" w:hAnsiTheme="majorHAnsi"/>
                <w:b/>
                <w:bCs/>
                <w:sz w:val="22"/>
                <w:szCs w:val="22"/>
              </w:rPr>
            </w:pPr>
            <w:r>
              <w:rPr>
                <w:rFonts w:asciiTheme="majorHAnsi" w:hAnsiTheme="majorHAnsi"/>
                <w:b/>
                <w:bCs/>
                <w:sz w:val="22"/>
                <w:szCs w:val="22"/>
              </w:rPr>
              <w:t>Veteran’s Day Holiday – NO CLASSES</w:t>
            </w:r>
          </w:p>
        </w:tc>
        <w:tc>
          <w:tcPr>
            <w:tcW w:w="3597" w:type="dxa"/>
            <w:shd w:val="clear" w:color="auto" w:fill="D9D9D9" w:themeFill="background1" w:themeFillShade="D9"/>
          </w:tcPr>
          <w:p w14:paraId="497DB325" w14:textId="77777777" w:rsidR="00FD10DB" w:rsidRPr="00107CF6" w:rsidRDefault="00FD10DB" w:rsidP="004E5D60">
            <w:pPr>
              <w:rPr>
                <w:rFonts w:asciiTheme="majorHAnsi" w:hAnsiTheme="majorHAnsi" w:cstheme="majorHAnsi"/>
                <w:sz w:val="22"/>
                <w:szCs w:val="22"/>
              </w:rPr>
            </w:pPr>
          </w:p>
        </w:tc>
        <w:tc>
          <w:tcPr>
            <w:tcW w:w="1808" w:type="dxa"/>
            <w:shd w:val="clear" w:color="auto" w:fill="D9D9D9" w:themeFill="background1" w:themeFillShade="D9"/>
          </w:tcPr>
          <w:p w14:paraId="764E76C4" w14:textId="77777777" w:rsidR="00FD10DB" w:rsidRPr="00D87774" w:rsidRDefault="00FD10DB" w:rsidP="004E5D60">
            <w:pPr>
              <w:rPr>
                <w:rFonts w:asciiTheme="majorHAnsi" w:hAnsiTheme="majorHAnsi"/>
                <w:bCs/>
                <w:sz w:val="22"/>
                <w:szCs w:val="22"/>
              </w:rPr>
            </w:pPr>
          </w:p>
        </w:tc>
      </w:tr>
      <w:tr w:rsidR="00B51BA3" w14:paraId="3B9D39FF" w14:textId="77777777" w:rsidTr="00B51BA3">
        <w:trPr>
          <w:trHeight w:val="881"/>
          <w:jc w:val="center"/>
        </w:trPr>
        <w:tc>
          <w:tcPr>
            <w:tcW w:w="1165" w:type="dxa"/>
            <w:vMerge w:val="restart"/>
          </w:tcPr>
          <w:p w14:paraId="20EE4F20" w14:textId="77777777" w:rsidR="00B51BA3" w:rsidRDefault="00B51BA3" w:rsidP="00B51BA3">
            <w:pPr>
              <w:rPr>
                <w:rFonts w:asciiTheme="majorHAnsi" w:hAnsiTheme="majorHAnsi"/>
                <w:sz w:val="22"/>
                <w:szCs w:val="22"/>
              </w:rPr>
            </w:pPr>
            <w:r>
              <w:rPr>
                <w:rFonts w:asciiTheme="majorHAnsi" w:hAnsiTheme="majorHAnsi"/>
                <w:sz w:val="22"/>
                <w:szCs w:val="22"/>
              </w:rPr>
              <w:t>Week 13</w:t>
            </w:r>
          </w:p>
        </w:tc>
        <w:tc>
          <w:tcPr>
            <w:tcW w:w="1170" w:type="dxa"/>
            <w:shd w:val="clear" w:color="auto" w:fill="auto"/>
          </w:tcPr>
          <w:p w14:paraId="715E3745" w14:textId="41ED0714" w:rsidR="00B51BA3" w:rsidRDefault="00B51BA3" w:rsidP="00B51BA3">
            <w:pPr>
              <w:rPr>
                <w:rFonts w:asciiTheme="majorHAnsi" w:hAnsiTheme="majorHAnsi"/>
                <w:sz w:val="22"/>
                <w:szCs w:val="22"/>
              </w:rPr>
            </w:pPr>
            <w:r>
              <w:rPr>
                <w:rFonts w:asciiTheme="majorHAnsi" w:hAnsiTheme="majorHAnsi"/>
                <w:sz w:val="22"/>
                <w:szCs w:val="22"/>
              </w:rPr>
              <w:t>Nov 1</w:t>
            </w:r>
            <w:r>
              <w:rPr>
                <w:rFonts w:asciiTheme="majorHAnsi" w:hAnsiTheme="majorHAnsi"/>
                <w:sz w:val="22"/>
                <w:szCs w:val="22"/>
              </w:rPr>
              <w:t>3</w:t>
            </w:r>
            <w:r w:rsidRPr="005A6C36">
              <w:rPr>
                <w:rFonts w:asciiTheme="majorHAnsi" w:hAnsiTheme="majorHAnsi"/>
                <w:sz w:val="22"/>
                <w:szCs w:val="22"/>
                <w:vertAlign w:val="superscript"/>
              </w:rPr>
              <w:t>th</w:t>
            </w:r>
            <w:r>
              <w:rPr>
                <w:rFonts w:asciiTheme="majorHAnsi" w:hAnsiTheme="majorHAnsi"/>
                <w:sz w:val="22"/>
                <w:szCs w:val="22"/>
              </w:rPr>
              <w:t xml:space="preserve"> </w:t>
            </w:r>
          </w:p>
        </w:tc>
        <w:tc>
          <w:tcPr>
            <w:tcW w:w="3240" w:type="dxa"/>
            <w:shd w:val="clear" w:color="auto" w:fill="auto"/>
          </w:tcPr>
          <w:p w14:paraId="467B3832" w14:textId="208304CB" w:rsidR="00B51BA3" w:rsidRPr="00AB4E42" w:rsidRDefault="00B51BA3" w:rsidP="00B51BA3">
            <w:pPr>
              <w:rPr>
                <w:rFonts w:asciiTheme="majorHAnsi" w:hAnsiTheme="majorHAnsi"/>
                <w:b/>
                <w:bCs/>
                <w:color w:val="0432FF"/>
                <w:sz w:val="22"/>
                <w:szCs w:val="22"/>
              </w:rPr>
            </w:pPr>
            <w:r>
              <w:rPr>
                <w:rFonts w:asciiTheme="majorHAnsi" w:hAnsiTheme="majorHAnsi"/>
                <w:b/>
                <w:bCs/>
                <w:color w:val="000000" w:themeColor="text1"/>
                <w:sz w:val="22"/>
                <w:szCs w:val="22"/>
              </w:rPr>
              <w:t>Adolescence</w:t>
            </w:r>
          </w:p>
        </w:tc>
        <w:tc>
          <w:tcPr>
            <w:tcW w:w="3597" w:type="dxa"/>
            <w:shd w:val="clear" w:color="auto" w:fill="auto"/>
          </w:tcPr>
          <w:p w14:paraId="5D5B976B" w14:textId="77777777" w:rsidR="00B51BA3" w:rsidRPr="00B324C3" w:rsidRDefault="00B51BA3" w:rsidP="00B51BA3">
            <w:pPr>
              <w:rPr>
                <w:rFonts w:ascii="Calibri" w:hAnsi="Calibri" w:cs="Calibri"/>
                <w:bCs/>
                <w:sz w:val="22"/>
                <w:szCs w:val="22"/>
              </w:rPr>
            </w:pPr>
            <w:r w:rsidRPr="00B324C3">
              <w:rPr>
                <w:rFonts w:ascii="Calibri" w:hAnsi="Calibri" w:cs="Calibri"/>
                <w:bCs/>
                <w:sz w:val="22"/>
                <w:szCs w:val="22"/>
              </w:rPr>
              <w:t>Reading(s):</w:t>
            </w:r>
          </w:p>
          <w:p w14:paraId="0C442248" w14:textId="45BA8D05" w:rsidR="00B51BA3" w:rsidRPr="00594858" w:rsidRDefault="00B51BA3" w:rsidP="00B51BA3">
            <w:pPr>
              <w:pStyle w:val="ListParagraph"/>
              <w:numPr>
                <w:ilvl w:val="0"/>
                <w:numId w:val="31"/>
              </w:numPr>
              <w:rPr>
                <w:rFonts w:asciiTheme="majorHAnsi" w:hAnsiTheme="majorHAnsi"/>
                <w:sz w:val="22"/>
                <w:szCs w:val="22"/>
              </w:rPr>
            </w:pPr>
            <w:r w:rsidRPr="009D39AA">
              <w:rPr>
                <w:rFonts w:asciiTheme="majorHAnsi" w:hAnsiTheme="majorHAnsi"/>
                <w:sz w:val="22"/>
                <w:szCs w:val="22"/>
              </w:rPr>
              <w:t>Chapter 1</w:t>
            </w:r>
            <w:r>
              <w:rPr>
                <w:rFonts w:asciiTheme="majorHAnsi" w:hAnsiTheme="majorHAnsi"/>
                <w:sz w:val="22"/>
                <w:szCs w:val="22"/>
              </w:rPr>
              <w:t>4</w:t>
            </w:r>
            <w:r w:rsidRPr="009D39AA">
              <w:rPr>
                <w:rFonts w:asciiTheme="majorHAnsi" w:hAnsiTheme="majorHAnsi"/>
                <w:sz w:val="22"/>
                <w:szCs w:val="22"/>
              </w:rPr>
              <w:t xml:space="preserve">: </w:t>
            </w:r>
            <w:r>
              <w:rPr>
                <w:rFonts w:asciiTheme="majorHAnsi" w:hAnsiTheme="majorHAnsi"/>
                <w:sz w:val="22"/>
                <w:szCs w:val="22"/>
              </w:rPr>
              <w:t>Social and Emotional</w:t>
            </w:r>
            <w:r w:rsidRPr="009D39AA">
              <w:rPr>
                <w:rFonts w:asciiTheme="majorHAnsi" w:hAnsiTheme="majorHAnsi"/>
                <w:sz w:val="22"/>
                <w:szCs w:val="22"/>
              </w:rPr>
              <w:t xml:space="preserve"> Development in </w:t>
            </w:r>
            <w:r>
              <w:rPr>
                <w:rFonts w:asciiTheme="majorHAnsi" w:hAnsiTheme="majorHAnsi"/>
                <w:sz w:val="22"/>
                <w:szCs w:val="22"/>
              </w:rPr>
              <w:t>Adolescence</w:t>
            </w:r>
            <w:r w:rsidRPr="009D39AA">
              <w:rPr>
                <w:rFonts w:asciiTheme="majorHAnsi" w:hAnsiTheme="majorHAnsi"/>
                <w:sz w:val="22"/>
                <w:szCs w:val="22"/>
              </w:rPr>
              <w:t xml:space="preserve"> </w:t>
            </w:r>
          </w:p>
        </w:tc>
        <w:tc>
          <w:tcPr>
            <w:tcW w:w="1808" w:type="dxa"/>
            <w:shd w:val="clear" w:color="auto" w:fill="auto"/>
          </w:tcPr>
          <w:p w14:paraId="2CE3D633" w14:textId="525A6381" w:rsidR="00B51BA3" w:rsidRDefault="00B51BA3" w:rsidP="00B51BA3">
            <w:pPr>
              <w:rPr>
                <w:rFonts w:asciiTheme="majorHAnsi" w:hAnsiTheme="majorHAnsi"/>
                <w:b/>
                <w:sz w:val="22"/>
                <w:szCs w:val="22"/>
              </w:rPr>
            </w:pPr>
            <w:r>
              <w:rPr>
                <w:rFonts w:asciiTheme="majorHAnsi" w:hAnsiTheme="majorHAnsi"/>
                <w:b/>
                <w:bCs/>
                <w:color w:val="000000" w:themeColor="text1"/>
                <w:sz w:val="22"/>
                <w:szCs w:val="22"/>
              </w:rPr>
              <w:t>Adolescence</w:t>
            </w:r>
          </w:p>
        </w:tc>
      </w:tr>
      <w:tr w:rsidR="00B51BA3" w:rsidRPr="00D87774" w14:paraId="5313F52B" w14:textId="77777777" w:rsidTr="00B51BA3">
        <w:trPr>
          <w:trHeight w:val="890"/>
          <w:jc w:val="center"/>
        </w:trPr>
        <w:tc>
          <w:tcPr>
            <w:tcW w:w="1165" w:type="dxa"/>
            <w:vMerge/>
          </w:tcPr>
          <w:p w14:paraId="19C6CBEC" w14:textId="77777777" w:rsidR="00B51BA3" w:rsidRDefault="00B51BA3" w:rsidP="00B51BA3">
            <w:pPr>
              <w:rPr>
                <w:rFonts w:asciiTheme="majorHAnsi" w:hAnsiTheme="majorHAnsi"/>
                <w:sz w:val="22"/>
                <w:szCs w:val="22"/>
              </w:rPr>
            </w:pPr>
          </w:p>
        </w:tc>
        <w:tc>
          <w:tcPr>
            <w:tcW w:w="1170" w:type="dxa"/>
            <w:shd w:val="clear" w:color="auto" w:fill="auto"/>
          </w:tcPr>
          <w:p w14:paraId="7A89DFDE" w14:textId="43B8B835" w:rsidR="00B51BA3" w:rsidRDefault="00B51BA3" w:rsidP="00B51BA3">
            <w:pPr>
              <w:rPr>
                <w:rFonts w:asciiTheme="majorHAnsi" w:hAnsiTheme="majorHAnsi"/>
                <w:sz w:val="22"/>
                <w:szCs w:val="22"/>
              </w:rPr>
            </w:pPr>
            <w:r>
              <w:rPr>
                <w:rFonts w:asciiTheme="majorHAnsi" w:hAnsiTheme="majorHAnsi"/>
                <w:sz w:val="22"/>
                <w:szCs w:val="22"/>
              </w:rPr>
              <w:t>Nov 1</w:t>
            </w:r>
            <w:r>
              <w:rPr>
                <w:rFonts w:asciiTheme="majorHAnsi" w:hAnsiTheme="majorHAnsi"/>
                <w:sz w:val="22"/>
                <w:szCs w:val="22"/>
              </w:rPr>
              <w:t>5</w:t>
            </w:r>
            <w:r w:rsidRPr="008445EB">
              <w:rPr>
                <w:rFonts w:asciiTheme="majorHAnsi" w:hAnsiTheme="majorHAnsi"/>
                <w:sz w:val="22"/>
                <w:szCs w:val="22"/>
                <w:vertAlign w:val="superscript"/>
              </w:rPr>
              <w:t>th</w:t>
            </w:r>
            <w:r>
              <w:rPr>
                <w:rFonts w:asciiTheme="majorHAnsi" w:hAnsiTheme="majorHAnsi"/>
                <w:sz w:val="22"/>
                <w:szCs w:val="22"/>
              </w:rPr>
              <w:t xml:space="preserve">  </w:t>
            </w:r>
          </w:p>
        </w:tc>
        <w:tc>
          <w:tcPr>
            <w:tcW w:w="3240" w:type="dxa"/>
            <w:shd w:val="clear" w:color="auto" w:fill="auto"/>
          </w:tcPr>
          <w:p w14:paraId="3887587F" w14:textId="5C18F59C" w:rsidR="00B51BA3" w:rsidRPr="00594858" w:rsidRDefault="00B51BA3" w:rsidP="00B51BA3">
            <w:pPr>
              <w:rPr>
                <w:rFonts w:asciiTheme="majorHAnsi" w:hAnsiTheme="majorHAnsi"/>
                <w:color w:val="0432FF"/>
                <w:sz w:val="22"/>
                <w:szCs w:val="22"/>
              </w:rPr>
            </w:pPr>
            <w:r>
              <w:rPr>
                <w:rFonts w:asciiTheme="majorHAnsi" w:hAnsiTheme="majorHAnsi"/>
                <w:b/>
                <w:bCs/>
                <w:color w:val="000000" w:themeColor="text1"/>
                <w:sz w:val="22"/>
                <w:szCs w:val="22"/>
              </w:rPr>
              <w:t>Adolescence</w:t>
            </w:r>
          </w:p>
        </w:tc>
        <w:tc>
          <w:tcPr>
            <w:tcW w:w="3597" w:type="dxa"/>
            <w:shd w:val="clear" w:color="auto" w:fill="auto"/>
          </w:tcPr>
          <w:p w14:paraId="449351EA" w14:textId="77777777" w:rsidR="00B51BA3" w:rsidRPr="00B324C3" w:rsidRDefault="00B51BA3" w:rsidP="00B51BA3">
            <w:pPr>
              <w:rPr>
                <w:rFonts w:ascii="Calibri" w:hAnsi="Calibri" w:cs="Calibri"/>
                <w:bCs/>
                <w:sz w:val="22"/>
                <w:szCs w:val="22"/>
              </w:rPr>
            </w:pPr>
            <w:r w:rsidRPr="00B324C3">
              <w:rPr>
                <w:rFonts w:ascii="Calibri" w:hAnsi="Calibri" w:cs="Calibri"/>
                <w:bCs/>
                <w:sz w:val="22"/>
                <w:szCs w:val="22"/>
              </w:rPr>
              <w:t>Reading(s):</w:t>
            </w:r>
          </w:p>
          <w:p w14:paraId="26F342CC" w14:textId="70D1219A" w:rsidR="00B51BA3" w:rsidRPr="00B51BA3" w:rsidRDefault="00B51BA3" w:rsidP="00B51BA3">
            <w:pPr>
              <w:pStyle w:val="ListParagraph"/>
              <w:numPr>
                <w:ilvl w:val="0"/>
                <w:numId w:val="33"/>
              </w:numPr>
              <w:rPr>
                <w:rFonts w:asciiTheme="majorHAnsi" w:hAnsiTheme="majorHAnsi"/>
                <w:iCs/>
                <w:color w:val="000000" w:themeColor="text1"/>
                <w:sz w:val="22"/>
                <w:szCs w:val="22"/>
              </w:rPr>
            </w:pPr>
            <w:r w:rsidRPr="00B51BA3">
              <w:rPr>
                <w:rFonts w:asciiTheme="majorHAnsi" w:hAnsiTheme="majorHAnsi"/>
                <w:sz w:val="22"/>
                <w:szCs w:val="22"/>
              </w:rPr>
              <w:t xml:space="preserve">Chapter 14: </w:t>
            </w:r>
            <w:r>
              <w:rPr>
                <w:rFonts w:asciiTheme="majorHAnsi" w:hAnsiTheme="majorHAnsi"/>
                <w:sz w:val="22"/>
                <w:szCs w:val="22"/>
              </w:rPr>
              <w:t>Social and Emotional</w:t>
            </w:r>
            <w:r w:rsidRPr="00B51BA3">
              <w:rPr>
                <w:rFonts w:asciiTheme="majorHAnsi" w:hAnsiTheme="majorHAnsi"/>
                <w:sz w:val="22"/>
                <w:szCs w:val="22"/>
              </w:rPr>
              <w:t xml:space="preserve"> Development in Adolescence </w:t>
            </w:r>
          </w:p>
        </w:tc>
        <w:tc>
          <w:tcPr>
            <w:tcW w:w="1808" w:type="dxa"/>
            <w:shd w:val="clear" w:color="auto" w:fill="auto"/>
          </w:tcPr>
          <w:p w14:paraId="5D564EA5" w14:textId="64B6CCF8" w:rsidR="00B51BA3" w:rsidRPr="00D87774" w:rsidRDefault="00037313" w:rsidP="00B51BA3">
            <w:pPr>
              <w:rPr>
                <w:rFonts w:asciiTheme="majorHAnsi" w:hAnsiTheme="majorHAnsi"/>
                <w:bCs/>
                <w:sz w:val="22"/>
                <w:szCs w:val="22"/>
              </w:rPr>
            </w:pPr>
            <w:r>
              <w:rPr>
                <w:rFonts w:asciiTheme="majorHAnsi" w:hAnsiTheme="majorHAnsi"/>
                <w:bCs/>
                <w:sz w:val="22"/>
                <w:szCs w:val="22"/>
              </w:rPr>
              <w:t>JIT: TBD</w:t>
            </w:r>
          </w:p>
        </w:tc>
      </w:tr>
      <w:tr w:rsidR="009D39AA" w:rsidRPr="00D87774" w14:paraId="3DB96F53" w14:textId="77777777" w:rsidTr="00B51BA3">
        <w:trPr>
          <w:trHeight w:val="175"/>
          <w:jc w:val="center"/>
        </w:trPr>
        <w:tc>
          <w:tcPr>
            <w:tcW w:w="1165" w:type="dxa"/>
            <w:vMerge/>
          </w:tcPr>
          <w:p w14:paraId="7A8698B1" w14:textId="77777777" w:rsidR="009D39AA" w:rsidRDefault="009D39AA" w:rsidP="009D39AA">
            <w:pPr>
              <w:rPr>
                <w:rFonts w:asciiTheme="majorHAnsi" w:hAnsiTheme="majorHAnsi"/>
                <w:sz w:val="22"/>
                <w:szCs w:val="22"/>
              </w:rPr>
            </w:pPr>
          </w:p>
        </w:tc>
        <w:tc>
          <w:tcPr>
            <w:tcW w:w="1170" w:type="dxa"/>
            <w:shd w:val="clear" w:color="auto" w:fill="auto"/>
          </w:tcPr>
          <w:p w14:paraId="189CB3CB" w14:textId="7B7B92C7" w:rsidR="009D39AA" w:rsidRDefault="009D39AA" w:rsidP="009D39AA">
            <w:pPr>
              <w:rPr>
                <w:rFonts w:asciiTheme="majorHAnsi" w:hAnsiTheme="majorHAnsi"/>
                <w:sz w:val="22"/>
                <w:szCs w:val="22"/>
              </w:rPr>
            </w:pPr>
            <w:r>
              <w:rPr>
                <w:rFonts w:asciiTheme="majorHAnsi" w:hAnsiTheme="majorHAnsi"/>
                <w:sz w:val="22"/>
                <w:szCs w:val="22"/>
              </w:rPr>
              <w:t>Nov 17</w:t>
            </w:r>
            <w:r w:rsidRPr="00E24DC9">
              <w:rPr>
                <w:rFonts w:asciiTheme="majorHAnsi" w:hAnsiTheme="majorHAnsi"/>
                <w:sz w:val="22"/>
                <w:szCs w:val="22"/>
                <w:vertAlign w:val="superscript"/>
              </w:rPr>
              <w:t>th</w:t>
            </w:r>
            <w:r>
              <w:rPr>
                <w:rFonts w:asciiTheme="majorHAnsi" w:hAnsiTheme="majorHAnsi"/>
                <w:sz w:val="22"/>
                <w:szCs w:val="22"/>
              </w:rPr>
              <w:t xml:space="preserve"> </w:t>
            </w:r>
          </w:p>
        </w:tc>
        <w:tc>
          <w:tcPr>
            <w:tcW w:w="3240" w:type="dxa"/>
            <w:shd w:val="clear" w:color="auto" w:fill="C6D9F1" w:themeFill="text2" w:themeFillTint="33"/>
          </w:tcPr>
          <w:p w14:paraId="4EAA1F07" w14:textId="5102E50E" w:rsidR="009D39AA" w:rsidRDefault="009D39AA" w:rsidP="009D39AA">
            <w:pPr>
              <w:rPr>
                <w:rFonts w:asciiTheme="majorHAnsi" w:hAnsiTheme="majorHAnsi"/>
                <w:b/>
                <w:bCs/>
                <w:sz w:val="22"/>
                <w:szCs w:val="22"/>
              </w:rPr>
            </w:pPr>
            <w:r>
              <w:rPr>
                <w:rFonts w:asciiTheme="majorHAnsi" w:hAnsiTheme="majorHAnsi"/>
                <w:b/>
                <w:color w:val="000000" w:themeColor="text1"/>
                <w:sz w:val="22"/>
                <w:szCs w:val="22"/>
              </w:rPr>
              <w:t>OFC – GROUP WORK</w:t>
            </w:r>
          </w:p>
        </w:tc>
        <w:tc>
          <w:tcPr>
            <w:tcW w:w="3597" w:type="dxa"/>
            <w:shd w:val="clear" w:color="auto" w:fill="C6D9F1" w:themeFill="text2" w:themeFillTint="33"/>
          </w:tcPr>
          <w:p w14:paraId="6F7536CB" w14:textId="77777777" w:rsidR="009D39AA" w:rsidRPr="00DC6B53" w:rsidRDefault="009D39AA" w:rsidP="009D39AA">
            <w:pPr>
              <w:rPr>
                <w:rFonts w:asciiTheme="majorHAnsi" w:hAnsiTheme="majorHAnsi"/>
                <w:bCs/>
                <w:sz w:val="22"/>
                <w:szCs w:val="22"/>
              </w:rPr>
            </w:pPr>
          </w:p>
        </w:tc>
        <w:tc>
          <w:tcPr>
            <w:tcW w:w="1808" w:type="dxa"/>
            <w:shd w:val="clear" w:color="auto" w:fill="C6D9F1" w:themeFill="text2" w:themeFillTint="33"/>
          </w:tcPr>
          <w:p w14:paraId="7EC3EF1F" w14:textId="20439BAA" w:rsidR="009D39AA" w:rsidRDefault="009D39AA" w:rsidP="009D39AA">
            <w:pPr>
              <w:rPr>
                <w:rFonts w:asciiTheme="majorHAnsi" w:hAnsiTheme="majorHAnsi"/>
                <w:bCs/>
                <w:sz w:val="22"/>
                <w:szCs w:val="22"/>
              </w:rPr>
            </w:pPr>
            <w:r>
              <w:rPr>
                <w:rFonts w:asciiTheme="majorHAnsi" w:hAnsiTheme="majorHAnsi"/>
                <w:b/>
                <w:color w:val="000000" w:themeColor="text1"/>
                <w:sz w:val="22"/>
                <w:szCs w:val="22"/>
              </w:rPr>
              <w:t xml:space="preserve">Collab and </w:t>
            </w:r>
            <w:r w:rsidR="0045500E">
              <w:rPr>
                <w:rFonts w:asciiTheme="majorHAnsi" w:hAnsiTheme="majorHAnsi"/>
                <w:b/>
                <w:color w:val="000000" w:themeColor="text1"/>
                <w:sz w:val="22"/>
                <w:szCs w:val="22"/>
              </w:rPr>
              <w:t>Writing</w:t>
            </w:r>
            <w:r>
              <w:rPr>
                <w:rFonts w:asciiTheme="majorHAnsi" w:hAnsiTheme="majorHAnsi"/>
                <w:b/>
                <w:color w:val="000000" w:themeColor="text1"/>
                <w:sz w:val="22"/>
                <w:szCs w:val="22"/>
              </w:rPr>
              <w:t xml:space="preserve"> Day</w:t>
            </w:r>
          </w:p>
        </w:tc>
      </w:tr>
      <w:tr w:rsidR="00B51BA3" w14:paraId="5FF17441" w14:textId="77777777" w:rsidTr="00FD10DB">
        <w:trPr>
          <w:trHeight w:val="710"/>
          <w:jc w:val="center"/>
        </w:trPr>
        <w:tc>
          <w:tcPr>
            <w:tcW w:w="1165" w:type="dxa"/>
            <w:vMerge w:val="restart"/>
          </w:tcPr>
          <w:p w14:paraId="3FB15BAC" w14:textId="77777777" w:rsidR="00B51BA3" w:rsidRDefault="00B51BA3" w:rsidP="00B51BA3">
            <w:pPr>
              <w:rPr>
                <w:rFonts w:asciiTheme="majorHAnsi" w:hAnsiTheme="majorHAnsi"/>
                <w:sz w:val="22"/>
                <w:szCs w:val="22"/>
              </w:rPr>
            </w:pPr>
            <w:r>
              <w:rPr>
                <w:rFonts w:asciiTheme="majorHAnsi" w:hAnsiTheme="majorHAnsi"/>
                <w:sz w:val="22"/>
                <w:szCs w:val="22"/>
              </w:rPr>
              <w:t>W</w:t>
            </w:r>
            <w:r>
              <w:rPr>
                <w:rFonts w:ascii="Calibri" w:hAnsi="Calibri" w:cs="Calibri"/>
                <w:bCs/>
                <w:sz w:val="22"/>
                <w:szCs w:val="22"/>
              </w:rPr>
              <w:t>eek 14</w:t>
            </w:r>
          </w:p>
        </w:tc>
        <w:tc>
          <w:tcPr>
            <w:tcW w:w="1170" w:type="dxa"/>
            <w:shd w:val="clear" w:color="auto" w:fill="auto"/>
          </w:tcPr>
          <w:p w14:paraId="1216A24A" w14:textId="19381B12" w:rsidR="00B51BA3" w:rsidRDefault="00B51BA3" w:rsidP="00B51BA3">
            <w:pPr>
              <w:rPr>
                <w:rFonts w:asciiTheme="majorHAnsi" w:hAnsiTheme="majorHAnsi"/>
                <w:sz w:val="22"/>
                <w:szCs w:val="22"/>
              </w:rPr>
            </w:pPr>
            <w:r>
              <w:rPr>
                <w:rFonts w:asciiTheme="majorHAnsi" w:hAnsiTheme="majorHAnsi"/>
                <w:sz w:val="22"/>
                <w:szCs w:val="22"/>
              </w:rPr>
              <w:t>Nov 20</w:t>
            </w:r>
            <w:r w:rsidRPr="00E24DC9">
              <w:rPr>
                <w:rFonts w:asciiTheme="majorHAnsi" w:hAnsiTheme="majorHAnsi"/>
                <w:sz w:val="22"/>
                <w:szCs w:val="22"/>
                <w:vertAlign w:val="superscript"/>
              </w:rPr>
              <w:t>th</w:t>
            </w:r>
            <w:r>
              <w:rPr>
                <w:rFonts w:asciiTheme="majorHAnsi" w:hAnsiTheme="majorHAnsi"/>
                <w:sz w:val="22"/>
                <w:szCs w:val="22"/>
              </w:rPr>
              <w:t xml:space="preserve"> </w:t>
            </w:r>
          </w:p>
        </w:tc>
        <w:tc>
          <w:tcPr>
            <w:tcW w:w="3240" w:type="dxa"/>
            <w:shd w:val="clear" w:color="auto" w:fill="auto"/>
          </w:tcPr>
          <w:p w14:paraId="095CAB55" w14:textId="52F0FDCA" w:rsidR="00B51BA3" w:rsidRDefault="00B51BA3" w:rsidP="00B51BA3">
            <w:pPr>
              <w:rPr>
                <w:rFonts w:asciiTheme="majorHAnsi" w:hAnsiTheme="majorHAnsi"/>
                <w:b/>
                <w:sz w:val="22"/>
                <w:szCs w:val="22"/>
              </w:rPr>
            </w:pPr>
            <w:r>
              <w:rPr>
                <w:rFonts w:asciiTheme="majorHAnsi" w:hAnsiTheme="majorHAnsi"/>
                <w:b/>
                <w:bCs/>
                <w:color w:val="000000" w:themeColor="text1"/>
                <w:sz w:val="22"/>
                <w:szCs w:val="22"/>
              </w:rPr>
              <w:t>Adolescence</w:t>
            </w:r>
          </w:p>
        </w:tc>
        <w:tc>
          <w:tcPr>
            <w:tcW w:w="3597" w:type="dxa"/>
            <w:shd w:val="clear" w:color="auto" w:fill="auto"/>
          </w:tcPr>
          <w:p w14:paraId="02450168" w14:textId="77777777" w:rsidR="00B51BA3" w:rsidRPr="00B324C3" w:rsidRDefault="00B51BA3" w:rsidP="00B51BA3">
            <w:pPr>
              <w:rPr>
                <w:rFonts w:ascii="Calibri" w:hAnsi="Calibri" w:cs="Calibri"/>
                <w:bCs/>
                <w:sz w:val="22"/>
                <w:szCs w:val="22"/>
              </w:rPr>
            </w:pPr>
            <w:r w:rsidRPr="00B324C3">
              <w:rPr>
                <w:rFonts w:ascii="Calibri" w:hAnsi="Calibri" w:cs="Calibri"/>
                <w:bCs/>
                <w:sz w:val="22"/>
                <w:szCs w:val="22"/>
              </w:rPr>
              <w:t>Reading(s):</w:t>
            </w:r>
          </w:p>
          <w:p w14:paraId="43258311" w14:textId="280759D1" w:rsidR="00B51BA3" w:rsidRPr="00B51BA3" w:rsidRDefault="00B51BA3" w:rsidP="00B51BA3">
            <w:pPr>
              <w:pStyle w:val="ListParagraph"/>
              <w:numPr>
                <w:ilvl w:val="0"/>
                <w:numId w:val="33"/>
              </w:numPr>
              <w:rPr>
                <w:rFonts w:asciiTheme="majorHAnsi" w:hAnsiTheme="majorHAnsi"/>
                <w:sz w:val="22"/>
                <w:szCs w:val="22"/>
              </w:rPr>
            </w:pPr>
            <w:r w:rsidRPr="00B51BA3">
              <w:rPr>
                <w:rFonts w:asciiTheme="majorHAnsi" w:hAnsiTheme="majorHAnsi"/>
                <w:sz w:val="22"/>
                <w:szCs w:val="22"/>
              </w:rPr>
              <w:t xml:space="preserve">Chapter 14: </w:t>
            </w:r>
            <w:r>
              <w:rPr>
                <w:rFonts w:asciiTheme="majorHAnsi" w:hAnsiTheme="majorHAnsi"/>
                <w:sz w:val="22"/>
                <w:szCs w:val="22"/>
              </w:rPr>
              <w:t>Social and Emotional</w:t>
            </w:r>
            <w:r w:rsidRPr="00B51BA3">
              <w:rPr>
                <w:rFonts w:asciiTheme="majorHAnsi" w:hAnsiTheme="majorHAnsi"/>
                <w:sz w:val="22"/>
                <w:szCs w:val="22"/>
              </w:rPr>
              <w:t xml:space="preserve"> Development in Adolescence </w:t>
            </w:r>
          </w:p>
        </w:tc>
        <w:tc>
          <w:tcPr>
            <w:tcW w:w="1808" w:type="dxa"/>
            <w:shd w:val="clear" w:color="auto" w:fill="auto"/>
          </w:tcPr>
          <w:p w14:paraId="1121FCF1" w14:textId="77777777" w:rsidR="00B51BA3" w:rsidRDefault="00B51BA3" w:rsidP="00B51BA3">
            <w:pPr>
              <w:rPr>
                <w:rFonts w:asciiTheme="majorHAnsi" w:hAnsiTheme="majorHAnsi"/>
                <w:b/>
                <w:sz w:val="22"/>
                <w:szCs w:val="22"/>
                <w:highlight w:val="yellow"/>
              </w:rPr>
            </w:pPr>
          </w:p>
        </w:tc>
      </w:tr>
      <w:tr w:rsidR="00FD10DB" w14:paraId="67CE83CA" w14:textId="77777777" w:rsidTr="00B51BA3">
        <w:trPr>
          <w:trHeight w:val="710"/>
          <w:jc w:val="center"/>
        </w:trPr>
        <w:tc>
          <w:tcPr>
            <w:tcW w:w="1165" w:type="dxa"/>
            <w:vMerge/>
          </w:tcPr>
          <w:p w14:paraId="69BE5A41" w14:textId="77777777" w:rsidR="00FD10DB" w:rsidRDefault="00FD10DB" w:rsidP="004E5D60">
            <w:pPr>
              <w:rPr>
                <w:rFonts w:asciiTheme="majorHAnsi" w:hAnsiTheme="majorHAnsi"/>
                <w:sz w:val="22"/>
                <w:szCs w:val="22"/>
              </w:rPr>
            </w:pPr>
          </w:p>
        </w:tc>
        <w:tc>
          <w:tcPr>
            <w:tcW w:w="1170" w:type="dxa"/>
            <w:shd w:val="clear" w:color="auto" w:fill="auto"/>
          </w:tcPr>
          <w:p w14:paraId="469952AB" w14:textId="706CCC82" w:rsidR="00FD10DB" w:rsidRDefault="00FD10DB" w:rsidP="004E5D60">
            <w:pPr>
              <w:rPr>
                <w:rFonts w:asciiTheme="majorHAnsi" w:hAnsiTheme="majorHAnsi"/>
                <w:sz w:val="22"/>
                <w:szCs w:val="22"/>
              </w:rPr>
            </w:pPr>
            <w:r>
              <w:rPr>
                <w:rFonts w:asciiTheme="majorHAnsi" w:hAnsiTheme="majorHAnsi"/>
                <w:sz w:val="22"/>
                <w:szCs w:val="22"/>
              </w:rPr>
              <w:t>Nov 22</w:t>
            </w:r>
            <w:r w:rsidRPr="00E24DC9">
              <w:rPr>
                <w:rFonts w:asciiTheme="majorHAnsi" w:hAnsiTheme="majorHAnsi"/>
                <w:sz w:val="22"/>
                <w:szCs w:val="22"/>
                <w:vertAlign w:val="superscript"/>
              </w:rPr>
              <w:t>nd</w:t>
            </w:r>
            <w:r>
              <w:rPr>
                <w:rFonts w:asciiTheme="majorHAnsi" w:hAnsiTheme="majorHAnsi"/>
                <w:sz w:val="22"/>
                <w:szCs w:val="22"/>
              </w:rPr>
              <w:t xml:space="preserve"> </w:t>
            </w:r>
          </w:p>
        </w:tc>
        <w:tc>
          <w:tcPr>
            <w:tcW w:w="3240" w:type="dxa"/>
            <w:shd w:val="clear" w:color="auto" w:fill="D9D9D9" w:themeFill="background1" w:themeFillShade="D9"/>
          </w:tcPr>
          <w:p w14:paraId="030548E9" w14:textId="7BD946FB" w:rsidR="00FD10DB" w:rsidRDefault="00FD10DB" w:rsidP="004E5D60">
            <w:pPr>
              <w:rPr>
                <w:rFonts w:asciiTheme="majorHAnsi" w:hAnsiTheme="majorHAnsi"/>
                <w:b/>
                <w:sz w:val="22"/>
                <w:szCs w:val="22"/>
              </w:rPr>
            </w:pPr>
            <w:r>
              <w:rPr>
                <w:rFonts w:asciiTheme="majorHAnsi" w:hAnsiTheme="majorHAnsi"/>
                <w:b/>
                <w:sz w:val="22"/>
                <w:szCs w:val="22"/>
              </w:rPr>
              <w:t xml:space="preserve">Thanksgiving Break </w:t>
            </w:r>
            <w:r>
              <w:rPr>
                <w:rFonts w:asciiTheme="majorHAnsi" w:hAnsiTheme="majorHAnsi"/>
                <w:b/>
                <w:sz w:val="22"/>
                <w:szCs w:val="22"/>
              </w:rPr>
              <w:t>– NO CLASSES</w:t>
            </w:r>
          </w:p>
        </w:tc>
        <w:tc>
          <w:tcPr>
            <w:tcW w:w="3597" w:type="dxa"/>
            <w:shd w:val="clear" w:color="auto" w:fill="D9D9D9" w:themeFill="background1" w:themeFillShade="D9"/>
          </w:tcPr>
          <w:p w14:paraId="7CCABD80" w14:textId="77777777" w:rsidR="00FD10DB" w:rsidRDefault="00FD10DB" w:rsidP="004E5D60">
            <w:pPr>
              <w:rPr>
                <w:rFonts w:asciiTheme="majorHAnsi" w:hAnsiTheme="majorHAnsi"/>
                <w:sz w:val="22"/>
                <w:szCs w:val="22"/>
              </w:rPr>
            </w:pPr>
          </w:p>
        </w:tc>
        <w:tc>
          <w:tcPr>
            <w:tcW w:w="1808" w:type="dxa"/>
            <w:shd w:val="clear" w:color="auto" w:fill="D9D9D9" w:themeFill="background1" w:themeFillShade="D9"/>
          </w:tcPr>
          <w:p w14:paraId="08D4D3D0" w14:textId="77777777" w:rsidR="00FD10DB" w:rsidRDefault="00FD10DB" w:rsidP="004E5D60">
            <w:pPr>
              <w:rPr>
                <w:rFonts w:asciiTheme="majorHAnsi" w:hAnsiTheme="majorHAnsi"/>
                <w:b/>
                <w:sz w:val="22"/>
                <w:szCs w:val="22"/>
                <w:highlight w:val="yellow"/>
              </w:rPr>
            </w:pPr>
          </w:p>
        </w:tc>
      </w:tr>
      <w:tr w:rsidR="00FD10DB" w14:paraId="2DCD02DC" w14:textId="77777777" w:rsidTr="00B51BA3">
        <w:trPr>
          <w:trHeight w:val="710"/>
          <w:jc w:val="center"/>
        </w:trPr>
        <w:tc>
          <w:tcPr>
            <w:tcW w:w="1165" w:type="dxa"/>
            <w:vMerge/>
          </w:tcPr>
          <w:p w14:paraId="4DF60ACA" w14:textId="77777777" w:rsidR="00FD10DB" w:rsidRDefault="00FD10DB" w:rsidP="004E5D60">
            <w:pPr>
              <w:rPr>
                <w:rFonts w:asciiTheme="majorHAnsi" w:hAnsiTheme="majorHAnsi"/>
                <w:sz w:val="22"/>
                <w:szCs w:val="22"/>
              </w:rPr>
            </w:pPr>
          </w:p>
        </w:tc>
        <w:tc>
          <w:tcPr>
            <w:tcW w:w="1170" w:type="dxa"/>
            <w:shd w:val="clear" w:color="auto" w:fill="auto"/>
          </w:tcPr>
          <w:p w14:paraId="7308D5E6" w14:textId="070A8D28" w:rsidR="00FD10DB" w:rsidRDefault="00FD10DB" w:rsidP="004E5D60">
            <w:pPr>
              <w:rPr>
                <w:rFonts w:asciiTheme="majorHAnsi" w:hAnsiTheme="majorHAnsi"/>
                <w:sz w:val="22"/>
                <w:szCs w:val="22"/>
              </w:rPr>
            </w:pPr>
            <w:r>
              <w:rPr>
                <w:rFonts w:asciiTheme="majorHAnsi" w:hAnsiTheme="majorHAnsi"/>
                <w:sz w:val="22"/>
                <w:szCs w:val="22"/>
              </w:rPr>
              <w:t>Nov 24</w:t>
            </w:r>
            <w:r w:rsidRPr="00E24DC9">
              <w:rPr>
                <w:rFonts w:asciiTheme="majorHAnsi" w:hAnsiTheme="majorHAnsi"/>
                <w:sz w:val="22"/>
                <w:szCs w:val="22"/>
                <w:vertAlign w:val="superscript"/>
              </w:rPr>
              <w:t>th</w:t>
            </w:r>
            <w:r>
              <w:rPr>
                <w:rFonts w:asciiTheme="majorHAnsi" w:hAnsiTheme="majorHAnsi"/>
                <w:sz w:val="22"/>
                <w:szCs w:val="22"/>
              </w:rPr>
              <w:t xml:space="preserve"> </w:t>
            </w:r>
          </w:p>
        </w:tc>
        <w:tc>
          <w:tcPr>
            <w:tcW w:w="3240" w:type="dxa"/>
            <w:shd w:val="clear" w:color="auto" w:fill="D9D9D9" w:themeFill="background1" w:themeFillShade="D9"/>
          </w:tcPr>
          <w:p w14:paraId="3502D5B0" w14:textId="11D5F747" w:rsidR="00FD10DB" w:rsidRDefault="00FD10DB" w:rsidP="004E5D60">
            <w:pPr>
              <w:rPr>
                <w:rFonts w:asciiTheme="majorHAnsi" w:hAnsiTheme="majorHAnsi"/>
                <w:b/>
                <w:sz w:val="22"/>
                <w:szCs w:val="22"/>
              </w:rPr>
            </w:pPr>
            <w:r>
              <w:rPr>
                <w:rFonts w:asciiTheme="majorHAnsi" w:hAnsiTheme="majorHAnsi"/>
                <w:b/>
                <w:sz w:val="22"/>
                <w:szCs w:val="22"/>
              </w:rPr>
              <w:t>Thanksgiving Break – NO CLASSES</w:t>
            </w:r>
          </w:p>
        </w:tc>
        <w:tc>
          <w:tcPr>
            <w:tcW w:w="3597" w:type="dxa"/>
            <w:shd w:val="clear" w:color="auto" w:fill="D9D9D9" w:themeFill="background1" w:themeFillShade="D9"/>
          </w:tcPr>
          <w:p w14:paraId="48CC819A" w14:textId="77777777" w:rsidR="00FD10DB" w:rsidRDefault="00FD10DB" w:rsidP="004E5D60">
            <w:pPr>
              <w:rPr>
                <w:rFonts w:asciiTheme="majorHAnsi" w:hAnsiTheme="majorHAnsi"/>
                <w:sz w:val="22"/>
                <w:szCs w:val="22"/>
              </w:rPr>
            </w:pPr>
          </w:p>
        </w:tc>
        <w:tc>
          <w:tcPr>
            <w:tcW w:w="1808" w:type="dxa"/>
            <w:shd w:val="clear" w:color="auto" w:fill="D9D9D9" w:themeFill="background1" w:themeFillShade="D9"/>
          </w:tcPr>
          <w:p w14:paraId="6894C16B" w14:textId="77777777" w:rsidR="00FD10DB" w:rsidRDefault="00FD10DB" w:rsidP="004E5D60">
            <w:pPr>
              <w:rPr>
                <w:rFonts w:asciiTheme="majorHAnsi" w:hAnsiTheme="majorHAnsi"/>
                <w:b/>
                <w:sz w:val="22"/>
                <w:szCs w:val="22"/>
                <w:highlight w:val="yellow"/>
              </w:rPr>
            </w:pPr>
          </w:p>
        </w:tc>
      </w:tr>
      <w:tr w:rsidR="00FD10DB" w14:paraId="298321E5" w14:textId="77777777" w:rsidTr="00037313">
        <w:trPr>
          <w:trHeight w:val="341"/>
          <w:jc w:val="center"/>
        </w:trPr>
        <w:tc>
          <w:tcPr>
            <w:tcW w:w="1165" w:type="dxa"/>
            <w:vMerge w:val="restart"/>
          </w:tcPr>
          <w:p w14:paraId="4D05BF20" w14:textId="77777777" w:rsidR="00FD10DB" w:rsidRDefault="00FD10DB" w:rsidP="004E5D60">
            <w:pPr>
              <w:rPr>
                <w:rFonts w:asciiTheme="majorHAnsi" w:hAnsiTheme="majorHAnsi"/>
                <w:sz w:val="22"/>
                <w:szCs w:val="22"/>
              </w:rPr>
            </w:pPr>
            <w:r>
              <w:rPr>
                <w:rFonts w:asciiTheme="majorHAnsi" w:hAnsiTheme="majorHAnsi"/>
                <w:sz w:val="22"/>
                <w:szCs w:val="22"/>
              </w:rPr>
              <w:t>Week 15</w:t>
            </w:r>
          </w:p>
        </w:tc>
        <w:tc>
          <w:tcPr>
            <w:tcW w:w="1170" w:type="dxa"/>
            <w:shd w:val="clear" w:color="auto" w:fill="auto"/>
          </w:tcPr>
          <w:p w14:paraId="7081FC79" w14:textId="5CA54AD7" w:rsidR="00FD10DB" w:rsidRDefault="00FD10DB" w:rsidP="004E5D60">
            <w:pPr>
              <w:rPr>
                <w:rFonts w:asciiTheme="majorHAnsi" w:hAnsiTheme="majorHAnsi"/>
                <w:sz w:val="22"/>
                <w:szCs w:val="22"/>
              </w:rPr>
            </w:pPr>
            <w:r>
              <w:rPr>
                <w:rFonts w:asciiTheme="majorHAnsi" w:hAnsiTheme="majorHAnsi"/>
                <w:sz w:val="22"/>
                <w:szCs w:val="22"/>
              </w:rPr>
              <w:t xml:space="preserve">Nov </w:t>
            </w:r>
            <w:r>
              <w:rPr>
                <w:rFonts w:asciiTheme="majorHAnsi" w:hAnsiTheme="majorHAnsi"/>
                <w:sz w:val="22"/>
                <w:szCs w:val="22"/>
              </w:rPr>
              <w:t>27</w:t>
            </w:r>
            <w:r w:rsidRPr="00E24DC9">
              <w:rPr>
                <w:rFonts w:asciiTheme="majorHAnsi" w:hAnsiTheme="majorHAnsi"/>
                <w:sz w:val="22"/>
                <w:szCs w:val="22"/>
                <w:vertAlign w:val="superscript"/>
              </w:rPr>
              <w:t>th</w:t>
            </w:r>
            <w:r>
              <w:rPr>
                <w:rFonts w:asciiTheme="majorHAnsi" w:hAnsiTheme="majorHAnsi"/>
                <w:sz w:val="22"/>
                <w:szCs w:val="22"/>
              </w:rPr>
              <w:t xml:space="preserve">  </w:t>
            </w:r>
          </w:p>
        </w:tc>
        <w:tc>
          <w:tcPr>
            <w:tcW w:w="3240" w:type="dxa"/>
            <w:shd w:val="clear" w:color="auto" w:fill="auto"/>
          </w:tcPr>
          <w:p w14:paraId="63F3DEF3" w14:textId="385FEF03" w:rsidR="00FD10DB" w:rsidRPr="00B51BA3" w:rsidRDefault="00B51BA3" w:rsidP="009D39AA">
            <w:pPr>
              <w:rPr>
                <w:rFonts w:asciiTheme="majorHAnsi" w:hAnsiTheme="majorHAnsi"/>
                <w:b/>
                <w:sz w:val="22"/>
                <w:szCs w:val="22"/>
              </w:rPr>
            </w:pPr>
            <w:r>
              <w:rPr>
                <w:rFonts w:asciiTheme="majorHAnsi" w:hAnsiTheme="majorHAnsi"/>
                <w:b/>
                <w:sz w:val="22"/>
                <w:szCs w:val="22"/>
              </w:rPr>
              <w:t>Emerging Adulthood</w:t>
            </w:r>
          </w:p>
        </w:tc>
        <w:tc>
          <w:tcPr>
            <w:tcW w:w="3597" w:type="dxa"/>
            <w:shd w:val="clear" w:color="auto" w:fill="auto"/>
          </w:tcPr>
          <w:p w14:paraId="764B5197" w14:textId="21EADCBC" w:rsidR="00FD10DB" w:rsidRDefault="00FD10DB" w:rsidP="004E5D60">
            <w:pPr>
              <w:rPr>
                <w:rFonts w:asciiTheme="majorHAnsi" w:hAnsiTheme="majorHAnsi"/>
                <w:sz w:val="22"/>
                <w:szCs w:val="22"/>
              </w:rPr>
            </w:pPr>
          </w:p>
        </w:tc>
        <w:tc>
          <w:tcPr>
            <w:tcW w:w="1808" w:type="dxa"/>
            <w:shd w:val="clear" w:color="auto" w:fill="auto"/>
            <w:vAlign w:val="bottom"/>
          </w:tcPr>
          <w:p w14:paraId="4285FE8C" w14:textId="77777777" w:rsidR="00FD10DB" w:rsidRDefault="00FD10DB" w:rsidP="004E5D60">
            <w:pPr>
              <w:rPr>
                <w:rFonts w:asciiTheme="majorHAnsi" w:hAnsiTheme="majorHAnsi"/>
                <w:b/>
                <w:sz w:val="22"/>
                <w:szCs w:val="22"/>
                <w:highlight w:val="yellow"/>
              </w:rPr>
            </w:pPr>
            <w:r>
              <w:rPr>
                <w:rFonts w:asciiTheme="majorHAnsi" w:hAnsiTheme="majorHAnsi"/>
                <w:b/>
                <w:sz w:val="22"/>
                <w:szCs w:val="22"/>
                <w:highlight w:val="yellow"/>
              </w:rPr>
              <w:t xml:space="preserve"> </w:t>
            </w:r>
          </w:p>
        </w:tc>
      </w:tr>
      <w:tr w:rsidR="00FD10DB" w14:paraId="445A53B8" w14:textId="77777777" w:rsidTr="00037313">
        <w:trPr>
          <w:trHeight w:val="341"/>
          <w:jc w:val="center"/>
        </w:trPr>
        <w:tc>
          <w:tcPr>
            <w:tcW w:w="1165" w:type="dxa"/>
            <w:vMerge/>
          </w:tcPr>
          <w:p w14:paraId="26B80A49" w14:textId="77777777" w:rsidR="00FD10DB" w:rsidRDefault="00FD10DB" w:rsidP="004E5D60">
            <w:pPr>
              <w:rPr>
                <w:rFonts w:asciiTheme="majorHAnsi" w:hAnsiTheme="majorHAnsi"/>
                <w:sz w:val="22"/>
                <w:szCs w:val="22"/>
              </w:rPr>
            </w:pPr>
          </w:p>
        </w:tc>
        <w:tc>
          <w:tcPr>
            <w:tcW w:w="1170" w:type="dxa"/>
            <w:shd w:val="clear" w:color="auto" w:fill="auto"/>
          </w:tcPr>
          <w:p w14:paraId="7D6F5FEB" w14:textId="263758F7" w:rsidR="00FD10DB" w:rsidRDefault="00FD10DB" w:rsidP="004E5D60">
            <w:pPr>
              <w:rPr>
                <w:rFonts w:asciiTheme="majorHAnsi" w:hAnsiTheme="majorHAnsi"/>
                <w:sz w:val="22"/>
                <w:szCs w:val="22"/>
              </w:rPr>
            </w:pPr>
            <w:r>
              <w:rPr>
                <w:rFonts w:asciiTheme="majorHAnsi" w:hAnsiTheme="majorHAnsi"/>
                <w:sz w:val="22"/>
                <w:szCs w:val="22"/>
              </w:rPr>
              <w:t>Nov</w:t>
            </w:r>
            <w:r>
              <w:rPr>
                <w:rFonts w:asciiTheme="majorHAnsi" w:hAnsiTheme="majorHAnsi"/>
                <w:sz w:val="22"/>
                <w:szCs w:val="22"/>
              </w:rPr>
              <w:t xml:space="preserve"> 2</w:t>
            </w:r>
            <w:r>
              <w:rPr>
                <w:rFonts w:asciiTheme="majorHAnsi" w:hAnsiTheme="majorHAnsi"/>
                <w:sz w:val="22"/>
                <w:szCs w:val="22"/>
              </w:rPr>
              <w:t>9</w:t>
            </w:r>
            <w:r w:rsidRPr="00E24DC9">
              <w:rPr>
                <w:rFonts w:asciiTheme="majorHAnsi" w:hAnsiTheme="majorHAnsi"/>
                <w:sz w:val="22"/>
                <w:szCs w:val="22"/>
                <w:vertAlign w:val="superscript"/>
              </w:rPr>
              <w:t>th</w:t>
            </w:r>
            <w:r>
              <w:rPr>
                <w:rFonts w:asciiTheme="majorHAnsi" w:hAnsiTheme="majorHAnsi"/>
                <w:sz w:val="22"/>
                <w:szCs w:val="22"/>
              </w:rPr>
              <w:t xml:space="preserve"> </w:t>
            </w:r>
          </w:p>
        </w:tc>
        <w:tc>
          <w:tcPr>
            <w:tcW w:w="3240" w:type="dxa"/>
            <w:shd w:val="clear" w:color="auto" w:fill="auto"/>
          </w:tcPr>
          <w:p w14:paraId="525A37BD" w14:textId="1563AE92" w:rsidR="00FD10DB" w:rsidRDefault="00B51BA3" w:rsidP="009D39AA">
            <w:pPr>
              <w:rPr>
                <w:rFonts w:asciiTheme="majorHAnsi" w:hAnsiTheme="majorHAnsi"/>
                <w:b/>
                <w:sz w:val="22"/>
                <w:szCs w:val="22"/>
              </w:rPr>
            </w:pPr>
            <w:r>
              <w:rPr>
                <w:rFonts w:asciiTheme="majorHAnsi" w:hAnsiTheme="majorHAnsi"/>
                <w:b/>
                <w:sz w:val="22"/>
                <w:szCs w:val="22"/>
              </w:rPr>
              <w:t>Emerging Adulthood</w:t>
            </w:r>
          </w:p>
        </w:tc>
        <w:tc>
          <w:tcPr>
            <w:tcW w:w="3597" w:type="dxa"/>
            <w:shd w:val="clear" w:color="auto" w:fill="auto"/>
          </w:tcPr>
          <w:p w14:paraId="614F73B5" w14:textId="61CACD03" w:rsidR="00FD10DB" w:rsidRPr="00F27DA9" w:rsidRDefault="00FD10DB" w:rsidP="009D39AA">
            <w:pPr>
              <w:rPr>
                <w:rFonts w:asciiTheme="majorHAnsi" w:hAnsiTheme="majorHAnsi"/>
                <w:sz w:val="22"/>
                <w:szCs w:val="22"/>
              </w:rPr>
            </w:pPr>
          </w:p>
        </w:tc>
        <w:tc>
          <w:tcPr>
            <w:tcW w:w="1808" w:type="dxa"/>
            <w:shd w:val="clear" w:color="auto" w:fill="auto"/>
          </w:tcPr>
          <w:p w14:paraId="4016C397" w14:textId="17161F8F" w:rsidR="00FD10DB" w:rsidRDefault="00FD10DB" w:rsidP="004E5D60">
            <w:pPr>
              <w:rPr>
                <w:rFonts w:asciiTheme="majorHAnsi" w:hAnsiTheme="majorHAnsi"/>
                <w:b/>
                <w:sz w:val="22"/>
                <w:szCs w:val="22"/>
                <w:highlight w:val="yellow"/>
              </w:rPr>
            </w:pPr>
          </w:p>
        </w:tc>
      </w:tr>
      <w:tr w:rsidR="00901221" w14:paraId="2484F4A4" w14:textId="77777777" w:rsidTr="00B51BA3">
        <w:trPr>
          <w:trHeight w:val="175"/>
          <w:jc w:val="center"/>
        </w:trPr>
        <w:tc>
          <w:tcPr>
            <w:tcW w:w="1165" w:type="dxa"/>
            <w:vMerge/>
          </w:tcPr>
          <w:p w14:paraId="122F7F63" w14:textId="77777777" w:rsidR="00901221" w:rsidRDefault="00901221" w:rsidP="00901221">
            <w:pPr>
              <w:rPr>
                <w:rFonts w:asciiTheme="majorHAnsi" w:hAnsiTheme="majorHAnsi"/>
                <w:sz w:val="22"/>
                <w:szCs w:val="22"/>
              </w:rPr>
            </w:pPr>
          </w:p>
        </w:tc>
        <w:tc>
          <w:tcPr>
            <w:tcW w:w="1170" w:type="dxa"/>
            <w:shd w:val="clear" w:color="auto" w:fill="auto"/>
          </w:tcPr>
          <w:p w14:paraId="4336C17F" w14:textId="0DB3A791" w:rsidR="00901221" w:rsidRDefault="00901221" w:rsidP="00901221">
            <w:pPr>
              <w:rPr>
                <w:rFonts w:asciiTheme="majorHAnsi" w:hAnsiTheme="majorHAnsi"/>
                <w:sz w:val="22"/>
                <w:szCs w:val="22"/>
              </w:rPr>
            </w:pPr>
            <w:r>
              <w:rPr>
                <w:rFonts w:asciiTheme="majorHAnsi" w:hAnsiTheme="majorHAnsi"/>
                <w:sz w:val="22"/>
                <w:szCs w:val="22"/>
              </w:rPr>
              <w:t>Dec 1</w:t>
            </w:r>
            <w:r w:rsidRPr="00E24DC9">
              <w:rPr>
                <w:rFonts w:asciiTheme="majorHAnsi" w:hAnsiTheme="majorHAnsi"/>
                <w:sz w:val="22"/>
                <w:szCs w:val="22"/>
                <w:vertAlign w:val="superscript"/>
              </w:rPr>
              <w:t>st</w:t>
            </w:r>
            <w:r>
              <w:rPr>
                <w:rFonts w:asciiTheme="majorHAnsi" w:hAnsiTheme="majorHAnsi"/>
                <w:sz w:val="22"/>
                <w:szCs w:val="22"/>
              </w:rPr>
              <w:t xml:space="preserve"> </w:t>
            </w:r>
          </w:p>
        </w:tc>
        <w:tc>
          <w:tcPr>
            <w:tcW w:w="3240" w:type="dxa"/>
            <w:shd w:val="clear" w:color="auto" w:fill="C6D9F1" w:themeFill="text2" w:themeFillTint="33"/>
          </w:tcPr>
          <w:p w14:paraId="26A9F862" w14:textId="545688CB" w:rsidR="00901221" w:rsidRDefault="00901221" w:rsidP="00901221">
            <w:pPr>
              <w:rPr>
                <w:rFonts w:asciiTheme="majorHAnsi" w:hAnsiTheme="majorHAnsi"/>
                <w:b/>
                <w:sz w:val="22"/>
                <w:szCs w:val="22"/>
              </w:rPr>
            </w:pPr>
            <w:r>
              <w:rPr>
                <w:rFonts w:asciiTheme="majorHAnsi" w:hAnsiTheme="majorHAnsi"/>
                <w:b/>
                <w:color w:val="000000" w:themeColor="text1"/>
                <w:sz w:val="22"/>
                <w:szCs w:val="22"/>
              </w:rPr>
              <w:t>OFC – GROUP WORK</w:t>
            </w:r>
          </w:p>
        </w:tc>
        <w:tc>
          <w:tcPr>
            <w:tcW w:w="3597" w:type="dxa"/>
            <w:shd w:val="clear" w:color="auto" w:fill="C6D9F1" w:themeFill="text2" w:themeFillTint="33"/>
          </w:tcPr>
          <w:p w14:paraId="61AA99DF" w14:textId="77777777" w:rsidR="00901221" w:rsidRDefault="00901221" w:rsidP="00901221">
            <w:pPr>
              <w:rPr>
                <w:rFonts w:asciiTheme="majorHAnsi" w:hAnsiTheme="majorHAnsi"/>
                <w:sz w:val="22"/>
                <w:szCs w:val="22"/>
              </w:rPr>
            </w:pPr>
          </w:p>
        </w:tc>
        <w:tc>
          <w:tcPr>
            <w:tcW w:w="1808" w:type="dxa"/>
            <w:shd w:val="clear" w:color="auto" w:fill="C6D9F1" w:themeFill="text2" w:themeFillTint="33"/>
          </w:tcPr>
          <w:p w14:paraId="68DDEAC8" w14:textId="72985094" w:rsidR="00901221" w:rsidRDefault="00901221" w:rsidP="00901221">
            <w:pPr>
              <w:rPr>
                <w:rFonts w:asciiTheme="majorHAnsi" w:hAnsiTheme="majorHAnsi"/>
                <w:bCs/>
                <w:sz w:val="22"/>
                <w:szCs w:val="22"/>
              </w:rPr>
            </w:pPr>
            <w:r>
              <w:rPr>
                <w:rFonts w:asciiTheme="majorHAnsi" w:hAnsiTheme="majorHAnsi"/>
                <w:b/>
                <w:color w:val="000000" w:themeColor="text1"/>
                <w:sz w:val="22"/>
                <w:szCs w:val="22"/>
              </w:rPr>
              <w:t xml:space="preserve">Collab and </w:t>
            </w:r>
            <w:r w:rsidR="0045500E">
              <w:rPr>
                <w:rFonts w:asciiTheme="majorHAnsi" w:hAnsiTheme="majorHAnsi"/>
                <w:b/>
                <w:color w:val="000000" w:themeColor="text1"/>
                <w:sz w:val="22"/>
                <w:szCs w:val="22"/>
              </w:rPr>
              <w:t>Writing</w:t>
            </w:r>
            <w:r>
              <w:rPr>
                <w:rFonts w:asciiTheme="majorHAnsi" w:hAnsiTheme="majorHAnsi"/>
                <w:b/>
                <w:color w:val="000000" w:themeColor="text1"/>
                <w:sz w:val="22"/>
                <w:szCs w:val="22"/>
              </w:rPr>
              <w:t xml:space="preserve"> Day</w:t>
            </w:r>
          </w:p>
        </w:tc>
      </w:tr>
      <w:tr w:rsidR="00FD10DB" w14:paraId="6111594C" w14:textId="77777777" w:rsidTr="00B51BA3">
        <w:trPr>
          <w:trHeight w:val="683"/>
          <w:jc w:val="center"/>
        </w:trPr>
        <w:tc>
          <w:tcPr>
            <w:tcW w:w="1165" w:type="dxa"/>
            <w:vMerge w:val="restart"/>
          </w:tcPr>
          <w:p w14:paraId="4286598D" w14:textId="77777777" w:rsidR="00FD10DB" w:rsidRDefault="00FD10DB" w:rsidP="004E5D60">
            <w:pPr>
              <w:rPr>
                <w:rFonts w:asciiTheme="majorHAnsi" w:hAnsiTheme="majorHAnsi"/>
                <w:sz w:val="22"/>
                <w:szCs w:val="22"/>
              </w:rPr>
            </w:pPr>
            <w:r>
              <w:rPr>
                <w:rFonts w:asciiTheme="majorHAnsi" w:hAnsiTheme="majorHAnsi"/>
                <w:sz w:val="22"/>
                <w:szCs w:val="22"/>
              </w:rPr>
              <w:t>Week 16</w:t>
            </w:r>
          </w:p>
        </w:tc>
        <w:tc>
          <w:tcPr>
            <w:tcW w:w="1170" w:type="dxa"/>
            <w:shd w:val="clear" w:color="auto" w:fill="auto"/>
          </w:tcPr>
          <w:p w14:paraId="372655FB" w14:textId="12472790" w:rsidR="00FD10DB" w:rsidRDefault="00FD10DB" w:rsidP="004E5D60">
            <w:pPr>
              <w:rPr>
                <w:rFonts w:asciiTheme="majorHAnsi" w:hAnsiTheme="majorHAnsi"/>
                <w:sz w:val="22"/>
                <w:szCs w:val="22"/>
              </w:rPr>
            </w:pPr>
            <w:r>
              <w:rPr>
                <w:rFonts w:asciiTheme="majorHAnsi" w:hAnsiTheme="majorHAnsi"/>
                <w:sz w:val="22"/>
                <w:szCs w:val="22"/>
              </w:rPr>
              <w:t xml:space="preserve">Dec </w:t>
            </w:r>
            <w:r>
              <w:rPr>
                <w:rFonts w:asciiTheme="majorHAnsi" w:hAnsiTheme="majorHAnsi"/>
                <w:sz w:val="22"/>
                <w:szCs w:val="22"/>
              </w:rPr>
              <w:t>4</w:t>
            </w:r>
            <w:r w:rsidRPr="005A6C36">
              <w:rPr>
                <w:rFonts w:asciiTheme="majorHAnsi" w:hAnsiTheme="majorHAnsi"/>
                <w:sz w:val="22"/>
                <w:szCs w:val="22"/>
                <w:vertAlign w:val="superscript"/>
              </w:rPr>
              <w:t>th</w:t>
            </w:r>
            <w:r>
              <w:rPr>
                <w:rFonts w:asciiTheme="majorHAnsi" w:hAnsiTheme="majorHAnsi"/>
                <w:sz w:val="22"/>
                <w:szCs w:val="22"/>
              </w:rPr>
              <w:t xml:space="preserve"> </w:t>
            </w:r>
          </w:p>
        </w:tc>
        <w:tc>
          <w:tcPr>
            <w:tcW w:w="3240" w:type="dxa"/>
            <w:shd w:val="clear" w:color="auto" w:fill="auto"/>
          </w:tcPr>
          <w:p w14:paraId="54BD5D44" w14:textId="4C7BDAE4" w:rsidR="00FD10DB" w:rsidRPr="00712A6F" w:rsidRDefault="00901221" w:rsidP="004E5D60">
            <w:pPr>
              <w:rPr>
                <w:rFonts w:asciiTheme="majorHAnsi" w:hAnsiTheme="majorHAnsi"/>
                <w:b/>
                <w:bCs/>
                <w:sz w:val="22"/>
                <w:szCs w:val="22"/>
              </w:rPr>
            </w:pPr>
            <w:r>
              <w:rPr>
                <w:rFonts w:asciiTheme="majorHAnsi" w:hAnsiTheme="majorHAnsi"/>
                <w:b/>
                <w:bCs/>
                <w:sz w:val="22"/>
                <w:szCs w:val="22"/>
              </w:rPr>
              <w:t>Final Group Project Presentations</w:t>
            </w:r>
          </w:p>
        </w:tc>
        <w:tc>
          <w:tcPr>
            <w:tcW w:w="3597" w:type="dxa"/>
            <w:shd w:val="clear" w:color="auto" w:fill="auto"/>
          </w:tcPr>
          <w:p w14:paraId="1A360BEF" w14:textId="46892881" w:rsidR="00FD10DB" w:rsidRPr="00D125DB" w:rsidRDefault="00FD10DB" w:rsidP="00901221">
            <w:pPr>
              <w:pStyle w:val="ListParagraph"/>
              <w:ind w:left="0"/>
              <w:rPr>
                <w:rFonts w:asciiTheme="majorHAnsi" w:hAnsiTheme="majorHAnsi"/>
                <w:b/>
                <w:bCs/>
                <w:sz w:val="22"/>
                <w:szCs w:val="22"/>
              </w:rPr>
            </w:pPr>
          </w:p>
        </w:tc>
        <w:tc>
          <w:tcPr>
            <w:tcW w:w="1808" w:type="dxa"/>
            <w:shd w:val="clear" w:color="auto" w:fill="auto"/>
            <w:vAlign w:val="bottom"/>
          </w:tcPr>
          <w:p w14:paraId="267491FD" w14:textId="77777777" w:rsidR="00FD10DB" w:rsidRDefault="00FD10DB" w:rsidP="004E5D60">
            <w:pPr>
              <w:rPr>
                <w:rFonts w:asciiTheme="majorHAnsi" w:hAnsiTheme="majorHAnsi"/>
                <w:b/>
                <w:sz w:val="22"/>
                <w:szCs w:val="22"/>
              </w:rPr>
            </w:pPr>
          </w:p>
        </w:tc>
      </w:tr>
      <w:tr w:rsidR="00FD10DB" w14:paraId="077DA488" w14:textId="77777777" w:rsidTr="00B51BA3">
        <w:trPr>
          <w:trHeight w:val="701"/>
          <w:jc w:val="center"/>
        </w:trPr>
        <w:tc>
          <w:tcPr>
            <w:tcW w:w="1165" w:type="dxa"/>
            <w:vMerge/>
          </w:tcPr>
          <w:p w14:paraId="719B8FE6" w14:textId="77777777" w:rsidR="00FD10DB" w:rsidRDefault="00FD10DB" w:rsidP="004E5D60">
            <w:pPr>
              <w:rPr>
                <w:rFonts w:asciiTheme="majorHAnsi" w:hAnsiTheme="majorHAnsi"/>
                <w:sz w:val="22"/>
                <w:szCs w:val="22"/>
              </w:rPr>
            </w:pPr>
          </w:p>
        </w:tc>
        <w:tc>
          <w:tcPr>
            <w:tcW w:w="1170" w:type="dxa"/>
            <w:shd w:val="clear" w:color="auto" w:fill="auto"/>
          </w:tcPr>
          <w:p w14:paraId="77EC5BD8" w14:textId="0B9195DD" w:rsidR="00FD10DB" w:rsidRDefault="00FD10DB" w:rsidP="004E5D60">
            <w:pPr>
              <w:rPr>
                <w:rFonts w:asciiTheme="majorHAnsi" w:hAnsiTheme="majorHAnsi"/>
                <w:sz w:val="22"/>
                <w:szCs w:val="22"/>
              </w:rPr>
            </w:pPr>
            <w:r>
              <w:rPr>
                <w:rFonts w:asciiTheme="majorHAnsi" w:hAnsiTheme="majorHAnsi"/>
                <w:sz w:val="22"/>
                <w:szCs w:val="22"/>
              </w:rPr>
              <w:t xml:space="preserve">Dec </w:t>
            </w:r>
            <w:r>
              <w:rPr>
                <w:rFonts w:asciiTheme="majorHAnsi" w:hAnsiTheme="majorHAnsi"/>
                <w:sz w:val="22"/>
                <w:szCs w:val="22"/>
              </w:rPr>
              <w:t>6</w:t>
            </w:r>
            <w:r>
              <w:rPr>
                <w:rFonts w:asciiTheme="majorHAnsi" w:hAnsiTheme="majorHAnsi"/>
                <w:sz w:val="22"/>
                <w:szCs w:val="22"/>
                <w:vertAlign w:val="superscript"/>
              </w:rPr>
              <w:t>th</w:t>
            </w:r>
            <w:r>
              <w:rPr>
                <w:rFonts w:asciiTheme="majorHAnsi" w:hAnsiTheme="majorHAnsi"/>
                <w:sz w:val="22"/>
                <w:szCs w:val="22"/>
              </w:rPr>
              <w:t xml:space="preserve">  </w:t>
            </w:r>
          </w:p>
        </w:tc>
        <w:tc>
          <w:tcPr>
            <w:tcW w:w="3240" w:type="dxa"/>
            <w:shd w:val="clear" w:color="auto" w:fill="auto"/>
          </w:tcPr>
          <w:p w14:paraId="41474907" w14:textId="0D2AAE9F" w:rsidR="00FD10DB" w:rsidRPr="00F27DA9" w:rsidRDefault="00901221" w:rsidP="004E5D60">
            <w:pPr>
              <w:rPr>
                <w:rFonts w:asciiTheme="majorHAnsi" w:hAnsiTheme="majorHAnsi"/>
                <w:sz w:val="22"/>
                <w:szCs w:val="22"/>
              </w:rPr>
            </w:pPr>
            <w:r>
              <w:rPr>
                <w:rFonts w:asciiTheme="majorHAnsi" w:hAnsiTheme="majorHAnsi"/>
                <w:b/>
                <w:bCs/>
                <w:sz w:val="22"/>
                <w:szCs w:val="22"/>
              </w:rPr>
              <w:t>Final Group Project Presentations</w:t>
            </w:r>
          </w:p>
        </w:tc>
        <w:tc>
          <w:tcPr>
            <w:tcW w:w="3597" w:type="dxa"/>
            <w:shd w:val="clear" w:color="auto" w:fill="auto"/>
          </w:tcPr>
          <w:p w14:paraId="0F4B906E" w14:textId="0E43C000" w:rsidR="00FD10DB" w:rsidRPr="00EF1694" w:rsidRDefault="00FD10DB" w:rsidP="00901221">
            <w:pPr>
              <w:pStyle w:val="ListParagraph"/>
              <w:ind w:left="0"/>
              <w:rPr>
                <w:rFonts w:asciiTheme="majorHAnsi" w:hAnsiTheme="majorHAnsi"/>
                <w:b/>
                <w:sz w:val="22"/>
                <w:szCs w:val="22"/>
              </w:rPr>
            </w:pPr>
          </w:p>
        </w:tc>
        <w:tc>
          <w:tcPr>
            <w:tcW w:w="1808" w:type="dxa"/>
            <w:shd w:val="clear" w:color="auto" w:fill="auto"/>
          </w:tcPr>
          <w:p w14:paraId="60F08DD2" w14:textId="7D322710" w:rsidR="00FD10DB" w:rsidRDefault="00FD10DB" w:rsidP="004E5D60">
            <w:pPr>
              <w:rPr>
                <w:rFonts w:asciiTheme="majorHAnsi" w:hAnsiTheme="majorHAnsi"/>
                <w:b/>
                <w:sz w:val="22"/>
                <w:szCs w:val="22"/>
              </w:rPr>
            </w:pPr>
          </w:p>
        </w:tc>
      </w:tr>
      <w:tr w:rsidR="00FD10DB" w14:paraId="335D89F6" w14:textId="77777777" w:rsidTr="00B51BA3">
        <w:trPr>
          <w:trHeight w:val="494"/>
          <w:jc w:val="center"/>
        </w:trPr>
        <w:tc>
          <w:tcPr>
            <w:tcW w:w="1165" w:type="dxa"/>
            <w:vMerge/>
          </w:tcPr>
          <w:p w14:paraId="729B2AB2" w14:textId="77777777" w:rsidR="00FD10DB" w:rsidRDefault="00FD10DB" w:rsidP="004E5D60">
            <w:pPr>
              <w:rPr>
                <w:rFonts w:asciiTheme="majorHAnsi" w:hAnsiTheme="majorHAnsi"/>
                <w:sz w:val="22"/>
                <w:szCs w:val="22"/>
              </w:rPr>
            </w:pPr>
          </w:p>
        </w:tc>
        <w:tc>
          <w:tcPr>
            <w:tcW w:w="1170" w:type="dxa"/>
            <w:shd w:val="clear" w:color="auto" w:fill="auto"/>
          </w:tcPr>
          <w:p w14:paraId="45C1E4AD" w14:textId="26CE0C8D" w:rsidR="00FD10DB" w:rsidRDefault="00FD10DB" w:rsidP="004E5D60">
            <w:pPr>
              <w:rPr>
                <w:rFonts w:asciiTheme="majorHAnsi" w:hAnsiTheme="majorHAnsi"/>
                <w:sz w:val="22"/>
                <w:szCs w:val="22"/>
              </w:rPr>
            </w:pPr>
            <w:r>
              <w:rPr>
                <w:rFonts w:asciiTheme="majorHAnsi" w:hAnsiTheme="majorHAnsi"/>
                <w:sz w:val="22"/>
                <w:szCs w:val="22"/>
              </w:rPr>
              <w:t>Dec 8</w:t>
            </w:r>
            <w:r w:rsidRPr="00E24DC9">
              <w:rPr>
                <w:rFonts w:asciiTheme="majorHAnsi" w:hAnsiTheme="majorHAnsi"/>
                <w:sz w:val="22"/>
                <w:szCs w:val="22"/>
                <w:vertAlign w:val="superscript"/>
              </w:rPr>
              <w:t>th</w:t>
            </w:r>
            <w:r>
              <w:rPr>
                <w:rFonts w:asciiTheme="majorHAnsi" w:hAnsiTheme="majorHAnsi"/>
                <w:sz w:val="22"/>
                <w:szCs w:val="22"/>
              </w:rPr>
              <w:t xml:space="preserve"> </w:t>
            </w:r>
          </w:p>
        </w:tc>
        <w:tc>
          <w:tcPr>
            <w:tcW w:w="3240" w:type="dxa"/>
            <w:shd w:val="clear" w:color="auto" w:fill="D9D9D9" w:themeFill="background1" w:themeFillShade="D9"/>
          </w:tcPr>
          <w:p w14:paraId="3A6E9DFC" w14:textId="5E63327A" w:rsidR="00FD10DB" w:rsidRPr="008A546D" w:rsidRDefault="00FD10DB" w:rsidP="004E5D60">
            <w:pPr>
              <w:rPr>
                <w:rFonts w:asciiTheme="majorHAnsi" w:hAnsiTheme="majorHAnsi"/>
                <w:b/>
                <w:bCs/>
                <w:sz w:val="22"/>
                <w:szCs w:val="22"/>
              </w:rPr>
            </w:pPr>
            <w:r>
              <w:rPr>
                <w:rFonts w:asciiTheme="majorHAnsi" w:hAnsiTheme="majorHAnsi"/>
                <w:b/>
                <w:bCs/>
                <w:sz w:val="22"/>
                <w:szCs w:val="22"/>
              </w:rPr>
              <w:t>Reading Day – STAY FOCUSED!!!</w:t>
            </w:r>
          </w:p>
        </w:tc>
        <w:tc>
          <w:tcPr>
            <w:tcW w:w="3597" w:type="dxa"/>
            <w:shd w:val="clear" w:color="auto" w:fill="D9D9D9" w:themeFill="background1" w:themeFillShade="D9"/>
          </w:tcPr>
          <w:p w14:paraId="40AF9DEB" w14:textId="77777777" w:rsidR="00FD10DB" w:rsidRDefault="00FD10DB" w:rsidP="004E5D60">
            <w:pPr>
              <w:rPr>
                <w:rFonts w:asciiTheme="majorHAnsi" w:hAnsiTheme="majorHAnsi"/>
                <w:color w:val="000000" w:themeColor="text1"/>
                <w:sz w:val="22"/>
                <w:szCs w:val="22"/>
              </w:rPr>
            </w:pPr>
          </w:p>
        </w:tc>
        <w:tc>
          <w:tcPr>
            <w:tcW w:w="1808" w:type="dxa"/>
            <w:shd w:val="clear" w:color="auto" w:fill="D9D9D9" w:themeFill="background1" w:themeFillShade="D9"/>
          </w:tcPr>
          <w:p w14:paraId="2C4A2441" w14:textId="77777777" w:rsidR="00FD10DB" w:rsidRDefault="00FD10DB" w:rsidP="004E5D60">
            <w:pPr>
              <w:rPr>
                <w:rFonts w:asciiTheme="majorHAnsi" w:hAnsiTheme="majorHAnsi"/>
                <w:sz w:val="22"/>
                <w:szCs w:val="22"/>
              </w:rPr>
            </w:pPr>
          </w:p>
        </w:tc>
      </w:tr>
      <w:tr w:rsidR="00993075" w14:paraId="78BFE2D3" w14:textId="77777777" w:rsidTr="00037313">
        <w:trPr>
          <w:trHeight w:val="512"/>
          <w:jc w:val="center"/>
        </w:trPr>
        <w:tc>
          <w:tcPr>
            <w:tcW w:w="1165" w:type="dxa"/>
          </w:tcPr>
          <w:p w14:paraId="7A1DB6D1" w14:textId="77777777" w:rsidR="00993075" w:rsidRDefault="00993075" w:rsidP="004E5D60">
            <w:pPr>
              <w:rPr>
                <w:rFonts w:asciiTheme="majorHAnsi" w:hAnsiTheme="majorHAnsi"/>
                <w:sz w:val="22"/>
                <w:szCs w:val="22"/>
              </w:rPr>
            </w:pPr>
            <w:r>
              <w:rPr>
                <w:rFonts w:asciiTheme="majorHAnsi" w:hAnsiTheme="majorHAnsi"/>
                <w:sz w:val="22"/>
                <w:szCs w:val="22"/>
              </w:rPr>
              <w:t>Finals Week</w:t>
            </w:r>
          </w:p>
        </w:tc>
        <w:tc>
          <w:tcPr>
            <w:tcW w:w="1170" w:type="dxa"/>
            <w:shd w:val="clear" w:color="auto" w:fill="auto"/>
          </w:tcPr>
          <w:p w14:paraId="60FB5FB8" w14:textId="7134193E" w:rsidR="00993075" w:rsidRDefault="00993075" w:rsidP="004E5D60">
            <w:pPr>
              <w:rPr>
                <w:rFonts w:asciiTheme="majorHAnsi" w:hAnsiTheme="majorHAnsi"/>
                <w:sz w:val="22"/>
                <w:szCs w:val="22"/>
              </w:rPr>
            </w:pPr>
            <w:r>
              <w:rPr>
                <w:rFonts w:asciiTheme="majorHAnsi" w:hAnsiTheme="majorHAnsi"/>
                <w:sz w:val="22"/>
                <w:szCs w:val="22"/>
              </w:rPr>
              <w:t xml:space="preserve">Dec </w:t>
            </w:r>
            <w:r w:rsidR="00FD10DB">
              <w:rPr>
                <w:rFonts w:asciiTheme="majorHAnsi" w:hAnsiTheme="majorHAnsi"/>
                <w:sz w:val="22"/>
                <w:szCs w:val="22"/>
              </w:rPr>
              <w:t>9</w:t>
            </w:r>
            <w:r w:rsidR="00FD10DB" w:rsidRPr="00FD10DB">
              <w:rPr>
                <w:rFonts w:asciiTheme="majorHAnsi" w:hAnsiTheme="majorHAnsi"/>
                <w:sz w:val="22"/>
                <w:szCs w:val="22"/>
                <w:vertAlign w:val="superscript"/>
              </w:rPr>
              <w:t>th</w:t>
            </w:r>
            <w:r w:rsidR="00FD10DB">
              <w:rPr>
                <w:rFonts w:asciiTheme="majorHAnsi" w:hAnsiTheme="majorHAnsi"/>
                <w:sz w:val="22"/>
                <w:szCs w:val="22"/>
              </w:rPr>
              <w:t xml:space="preserve"> – 17</w:t>
            </w:r>
            <w:r w:rsidR="00FD10DB" w:rsidRPr="00FD10DB">
              <w:rPr>
                <w:rFonts w:asciiTheme="majorHAnsi" w:hAnsiTheme="majorHAnsi"/>
                <w:sz w:val="22"/>
                <w:szCs w:val="22"/>
                <w:vertAlign w:val="superscript"/>
              </w:rPr>
              <w:t>th</w:t>
            </w:r>
            <w:r w:rsidR="00FD10DB">
              <w:rPr>
                <w:rFonts w:asciiTheme="majorHAnsi" w:hAnsiTheme="majorHAnsi"/>
                <w:sz w:val="22"/>
                <w:szCs w:val="22"/>
              </w:rPr>
              <w:t xml:space="preserve"> </w:t>
            </w:r>
            <w:r>
              <w:rPr>
                <w:rFonts w:asciiTheme="majorHAnsi" w:hAnsiTheme="majorHAnsi"/>
                <w:sz w:val="22"/>
                <w:szCs w:val="22"/>
              </w:rPr>
              <w:t xml:space="preserve">   </w:t>
            </w:r>
          </w:p>
        </w:tc>
        <w:tc>
          <w:tcPr>
            <w:tcW w:w="3240" w:type="dxa"/>
            <w:shd w:val="clear" w:color="auto" w:fill="EAF1DD" w:themeFill="accent3" w:themeFillTint="33"/>
          </w:tcPr>
          <w:p w14:paraId="2693EFFC" w14:textId="634ED80A" w:rsidR="00993075" w:rsidRPr="00576C10" w:rsidRDefault="00FD10DB" w:rsidP="004E5D60">
            <w:pPr>
              <w:rPr>
                <w:rFonts w:asciiTheme="majorHAnsi" w:hAnsiTheme="majorHAnsi"/>
                <w:iCs/>
                <w:color w:val="FF0000"/>
                <w:sz w:val="28"/>
                <w:szCs w:val="28"/>
              </w:rPr>
            </w:pPr>
            <w:r w:rsidRPr="00FD10DB">
              <w:rPr>
                <w:rFonts w:asciiTheme="majorHAnsi" w:hAnsiTheme="majorHAnsi"/>
                <w:iCs/>
                <w:color w:val="000000" w:themeColor="text1"/>
                <w:sz w:val="28"/>
                <w:szCs w:val="28"/>
              </w:rPr>
              <w:t>EXAM 3</w:t>
            </w:r>
          </w:p>
        </w:tc>
        <w:tc>
          <w:tcPr>
            <w:tcW w:w="3597" w:type="dxa"/>
            <w:shd w:val="clear" w:color="auto" w:fill="EAF1DD" w:themeFill="accent3" w:themeFillTint="33"/>
          </w:tcPr>
          <w:p w14:paraId="146A5DBB" w14:textId="1CCEB2E7" w:rsidR="00993075" w:rsidRPr="009D39AA" w:rsidRDefault="009D39AA" w:rsidP="009D39AA">
            <w:pPr>
              <w:pStyle w:val="ListParagraph"/>
              <w:ind w:left="0"/>
              <w:rPr>
                <w:rFonts w:asciiTheme="majorHAnsi" w:hAnsiTheme="majorHAnsi"/>
                <w:b/>
                <w:bCs/>
                <w:iCs/>
                <w:color w:val="000000" w:themeColor="text1"/>
                <w:sz w:val="22"/>
                <w:szCs w:val="22"/>
              </w:rPr>
            </w:pPr>
            <w:r>
              <w:rPr>
                <w:rFonts w:asciiTheme="majorHAnsi" w:hAnsiTheme="majorHAnsi"/>
                <w:b/>
                <w:bCs/>
                <w:iCs/>
                <w:color w:val="000000" w:themeColor="text1"/>
                <w:sz w:val="22"/>
                <w:szCs w:val="22"/>
              </w:rPr>
              <w:t>Submit your exam by 11:59pm December 17</w:t>
            </w:r>
            <w:r w:rsidRPr="009D39AA">
              <w:rPr>
                <w:rFonts w:asciiTheme="majorHAnsi" w:hAnsiTheme="majorHAnsi"/>
                <w:b/>
                <w:bCs/>
                <w:iCs/>
                <w:color w:val="000000" w:themeColor="text1"/>
                <w:sz w:val="22"/>
                <w:szCs w:val="22"/>
                <w:vertAlign w:val="superscript"/>
              </w:rPr>
              <w:t>th</w:t>
            </w:r>
            <w:r>
              <w:rPr>
                <w:rFonts w:asciiTheme="majorHAnsi" w:hAnsiTheme="majorHAnsi"/>
                <w:b/>
                <w:bCs/>
                <w:iCs/>
                <w:color w:val="000000" w:themeColor="text1"/>
                <w:sz w:val="22"/>
                <w:szCs w:val="22"/>
              </w:rPr>
              <w:t xml:space="preserve"> </w:t>
            </w:r>
          </w:p>
        </w:tc>
        <w:tc>
          <w:tcPr>
            <w:tcW w:w="1808" w:type="dxa"/>
            <w:shd w:val="clear" w:color="auto" w:fill="EAF1DD" w:themeFill="accent3" w:themeFillTint="33"/>
          </w:tcPr>
          <w:p w14:paraId="4F9A97D7" w14:textId="77777777" w:rsidR="00993075" w:rsidRDefault="00993075" w:rsidP="004E5D60">
            <w:pPr>
              <w:rPr>
                <w:rFonts w:asciiTheme="majorHAnsi" w:hAnsiTheme="majorHAnsi"/>
                <w:b/>
                <w:sz w:val="22"/>
                <w:szCs w:val="22"/>
              </w:rPr>
            </w:pPr>
          </w:p>
        </w:tc>
      </w:tr>
    </w:tbl>
    <w:p w14:paraId="63FC8637" w14:textId="669CEC5B" w:rsidR="00BD3187" w:rsidRDefault="00BD3187" w:rsidP="000C3412">
      <w:pPr>
        <w:rPr>
          <w:rFonts w:asciiTheme="majorHAnsi" w:hAnsiTheme="majorHAnsi"/>
          <w:sz w:val="22"/>
          <w:szCs w:val="22"/>
        </w:rPr>
      </w:pPr>
    </w:p>
    <w:p w14:paraId="02F8D82F" w14:textId="77777777" w:rsidR="00734BDA" w:rsidRPr="00734BDA" w:rsidRDefault="00734BDA" w:rsidP="00734BDA">
      <w:pPr>
        <w:rPr>
          <w:rFonts w:asciiTheme="majorHAnsi" w:hAnsiTheme="majorHAnsi"/>
          <w:sz w:val="22"/>
          <w:szCs w:val="22"/>
        </w:rPr>
      </w:pPr>
    </w:p>
    <w:sectPr w:rsidR="00734BDA" w:rsidRPr="00734BDA" w:rsidSect="007F7168">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4BA5C" w14:textId="77777777" w:rsidR="00E3659C" w:rsidRDefault="00E3659C" w:rsidP="00DA3FE7">
      <w:r>
        <w:separator/>
      </w:r>
    </w:p>
  </w:endnote>
  <w:endnote w:type="continuationSeparator" w:id="0">
    <w:p w14:paraId="1673CC34" w14:textId="77777777" w:rsidR="00E3659C" w:rsidRDefault="00E3659C" w:rsidP="00DA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CF72" w14:textId="4C867650" w:rsidR="00C0590D" w:rsidRPr="00DA3FE7" w:rsidRDefault="00C0590D" w:rsidP="00DA3FE7">
    <w:pPr>
      <w:pStyle w:val="Footer"/>
      <w:jc w:val="right"/>
      <w:rPr>
        <w:sz w:val="12"/>
        <w:szCs w:val="12"/>
      </w:rPr>
    </w:pPr>
    <w:r w:rsidRPr="00DA3FE7">
      <w:rPr>
        <w:sz w:val="12"/>
        <w:szCs w:val="12"/>
      </w:rPr>
      <w:t>r</w:t>
    </w:r>
    <w:r>
      <w:rPr>
        <w:sz w:val="12"/>
        <w:szCs w:val="12"/>
      </w:rPr>
      <w:t xml:space="preserve">evised </w:t>
    </w:r>
    <w:r w:rsidR="00A45FCE">
      <w:rPr>
        <w:sz w:val="12"/>
        <w:szCs w:val="12"/>
      </w:rPr>
      <w:t>0</w:t>
    </w:r>
    <w:r w:rsidR="00D329C0">
      <w:rPr>
        <w:sz w:val="12"/>
        <w:szCs w:val="12"/>
      </w:rPr>
      <w:t>8</w:t>
    </w:r>
    <w:r>
      <w:rPr>
        <w:sz w:val="12"/>
        <w:szCs w:val="12"/>
      </w:rPr>
      <w:t>.</w:t>
    </w:r>
    <w:r w:rsidR="00734BDA">
      <w:rPr>
        <w:sz w:val="12"/>
        <w:szCs w:val="12"/>
      </w:rPr>
      <w:t>2</w:t>
    </w:r>
    <w:r w:rsidR="00D329C0">
      <w:rPr>
        <w:sz w:val="12"/>
        <w:szCs w:val="12"/>
      </w:rPr>
      <w:t>0</w:t>
    </w:r>
    <w:r w:rsidR="00342159">
      <w:rPr>
        <w:sz w:val="12"/>
        <w:szCs w:val="12"/>
      </w:rPr>
      <w:t>.</w:t>
    </w:r>
    <w:r>
      <w:rPr>
        <w:sz w:val="12"/>
        <w:szCs w:val="12"/>
      </w:rPr>
      <w:t>2</w:t>
    </w:r>
    <w:r w:rsidR="004213B6">
      <w:rPr>
        <w:sz w:val="12"/>
        <w:szCs w:val="1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F9ECC" w14:textId="77777777" w:rsidR="00E3659C" w:rsidRDefault="00E3659C" w:rsidP="00DA3FE7">
      <w:r>
        <w:separator/>
      </w:r>
    </w:p>
  </w:footnote>
  <w:footnote w:type="continuationSeparator" w:id="0">
    <w:p w14:paraId="0A204C3E" w14:textId="77777777" w:rsidR="00E3659C" w:rsidRDefault="00E3659C" w:rsidP="00DA3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0004"/>
    <w:multiLevelType w:val="hybridMultilevel"/>
    <w:tmpl w:val="B57A9DB8"/>
    <w:lvl w:ilvl="0" w:tplc="A316F2B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146F8"/>
    <w:multiLevelType w:val="hybridMultilevel"/>
    <w:tmpl w:val="794CBC4A"/>
    <w:lvl w:ilvl="0" w:tplc="0409000F">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C7370"/>
    <w:multiLevelType w:val="hybridMultilevel"/>
    <w:tmpl w:val="A344D9B8"/>
    <w:lvl w:ilvl="0" w:tplc="B6183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41CAA"/>
    <w:multiLevelType w:val="hybridMultilevel"/>
    <w:tmpl w:val="5DC6E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2920C2"/>
    <w:multiLevelType w:val="hybridMultilevel"/>
    <w:tmpl w:val="CCAC8C32"/>
    <w:lvl w:ilvl="0" w:tplc="42AC21EC">
      <w:start w:val="4"/>
      <w:numFmt w:val="decimal"/>
      <w:lvlText w:val="%1."/>
      <w:lvlJc w:val="left"/>
      <w:pPr>
        <w:ind w:left="720" w:hanging="360"/>
      </w:pPr>
      <w:rPr>
        <w:rFonts w:hint="default"/>
        <w:sz w:val="22"/>
        <w:szCs w:val="22"/>
      </w:rPr>
    </w:lvl>
    <w:lvl w:ilvl="1" w:tplc="112AD266">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12869"/>
    <w:multiLevelType w:val="hybridMultilevel"/>
    <w:tmpl w:val="76E00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B4460D"/>
    <w:multiLevelType w:val="hybridMultilevel"/>
    <w:tmpl w:val="2466C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C326D"/>
    <w:multiLevelType w:val="hybridMultilevel"/>
    <w:tmpl w:val="4ABA4CBA"/>
    <w:lvl w:ilvl="0" w:tplc="E5B0295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649AA"/>
    <w:multiLevelType w:val="multilevel"/>
    <w:tmpl w:val="3B825C82"/>
    <w:styleLink w:val="CurrentList1"/>
    <w:lvl w:ilvl="0">
      <w:start w:val="1"/>
      <w:numFmt w:val="decimal"/>
      <w:lvlText w:val="%1)"/>
      <w:lvlJc w:val="left"/>
      <w:pPr>
        <w:ind w:left="360" w:hanging="360"/>
      </w:pPr>
    </w:lvl>
    <w:lvl w:ilvl="1">
      <w:start w:val="1"/>
      <w:numFmt w:val="decimal"/>
      <w:lvlText w:val="%2."/>
      <w:lvlJc w:val="left"/>
      <w:pPr>
        <w:ind w:left="720" w:hanging="360"/>
      </w:pPr>
    </w:lvl>
    <w:lvl w:ilvl="2">
      <w:start w:val="4"/>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A95A54"/>
    <w:multiLevelType w:val="hybridMultilevel"/>
    <w:tmpl w:val="4906C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C5787"/>
    <w:multiLevelType w:val="hybridMultilevel"/>
    <w:tmpl w:val="1696E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76FF6"/>
    <w:multiLevelType w:val="hybridMultilevel"/>
    <w:tmpl w:val="DC66F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D15A44"/>
    <w:multiLevelType w:val="hybridMultilevel"/>
    <w:tmpl w:val="73AE5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7660A5"/>
    <w:multiLevelType w:val="hybridMultilevel"/>
    <w:tmpl w:val="4DBA4362"/>
    <w:lvl w:ilvl="0" w:tplc="0409000F">
      <w:start w:val="1"/>
      <w:numFmt w:val="decimal"/>
      <w:lvlText w:val="%1."/>
      <w:lvlJc w:val="left"/>
      <w:pPr>
        <w:ind w:left="720" w:hanging="360"/>
      </w:pPr>
      <w:rPr>
        <w:rFonts w:hint="default"/>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6881630"/>
    <w:multiLevelType w:val="hybridMultilevel"/>
    <w:tmpl w:val="B24A6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3E4A2B"/>
    <w:multiLevelType w:val="hybridMultilevel"/>
    <w:tmpl w:val="4B30F902"/>
    <w:lvl w:ilvl="0" w:tplc="A316F2B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7215E"/>
    <w:multiLevelType w:val="hybridMultilevel"/>
    <w:tmpl w:val="793EA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FB2972"/>
    <w:multiLevelType w:val="hybridMultilevel"/>
    <w:tmpl w:val="15304678"/>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3BE56C6"/>
    <w:multiLevelType w:val="hybridMultilevel"/>
    <w:tmpl w:val="6DFE1572"/>
    <w:lvl w:ilvl="0" w:tplc="A316F2B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64816"/>
    <w:multiLevelType w:val="hybridMultilevel"/>
    <w:tmpl w:val="8FEA8528"/>
    <w:lvl w:ilvl="0" w:tplc="472818E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487371"/>
    <w:multiLevelType w:val="multilevel"/>
    <w:tmpl w:val="3B825C82"/>
    <w:lvl w:ilvl="0">
      <w:start w:val="1"/>
      <w:numFmt w:val="decimal"/>
      <w:lvlText w:val="%1)"/>
      <w:lvlJc w:val="left"/>
      <w:pPr>
        <w:ind w:left="360" w:hanging="360"/>
      </w:pPr>
    </w:lvl>
    <w:lvl w:ilvl="1">
      <w:start w:val="1"/>
      <w:numFmt w:val="decimal"/>
      <w:lvlText w:val="%2."/>
      <w:lvlJc w:val="left"/>
      <w:pPr>
        <w:ind w:left="720" w:hanging="360"/>
      </w:pPr>
    </w:lvl>
    <w:lvl w:ilvl="2">
      <w:start w:val="4"/>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24351B"/>
    <w:multiLevelType w:val="hybridMultilevel"/>
    <w:tmpl w:val="0D8C3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6D36D0"/>
    <w:multiLevelType w:val="hybridMultilevel"/>
    <w:tmpl w:val="F904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212893"/>
    <w:multiLevelType w:val="hybridMultilevel"/>
    <w:tmpl w:val="A9743FA8"/>
    <w:lvl w:ilvl="0" w:tplc="68E4772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9663D6"/>
    <w:multiLevelType w:val="hybridMultilevel"/>
    <w:tmpl w:val="9FCC05B0"/>
    <w:lvl w:ilvl="0" w:tplc="472818EC">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5213A7"/>
    <w:multiLevelType w:val="multilevel"/>
    <w:tmpl w:val="D24AF5BA"/>
    <w:styleLink w:val="CurrentList2"/>
    <w:lvl w:ilvl="0">
      <w:start w:val="5"/>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9DE4522"/>
    <w:multiLevelType w:val="hybridMultilevel"/>
    <w:tmpl w:val="B76A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4D1167"/>
    <w:multiLevelType w:val="multilevel"/>
    <w:tmpl w:val="A154B5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D966B03"/>
    <w:multiLevelType w:val="hybridMultilevel"/>
    <w:tmpl w:val="DB7A56B6"/>
    <w:lvl w:ilvl="0" w:tplc="0DAE3696">
      <w:start w:val="1"/>
      <w:numFmt w:val="decimal"/>
      <w:lvlText w:val="%1."/>
      <w:lvlJc w:val="left"/>
      <w:pPr>
        <w:ind w:left="720" w:hanging="360"/>
      </w:pPr>
      <w:rPr>
        <w:rFonts w:hint="default"/>
        <w:sz w:val="22"/>
        <w:szCs w:val="22"/>
      </w:rPr>
    </w:lvl>
    <w:lvl w:ilvl="1" w:tplc="112AD266">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20210"/>
    <w:multiLevelType w:val="hybridMultilevel"/>
    <w:tmpl w:val="B5088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DD65BD"/>
    <w:multiLevelType w:val="hybridMultilevel"/>
    <w:tmpl w:val="29642B30"/>
    <w:lvl w:ilvl="0" w:tplc="0F98A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BA0C4E"/>
    <w:multiLevelType w:val="hybridMultilevel"/>
    <w:tmpl w:val="6A467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62044F"/>
    <w:multiLevelType w:val="hybridMultilevel"/>
    <w:tmpl w:val="D0F62E18"/>
    <w:lvl w:ilvl="0" w:tplc="EBD8651A">
      <w:start w:val="5"/>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607A5"/>
    <w:multiLevelType w:val="hybridMultilevel"/>
    <w:tmpl w:val="E572F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D222B2"/>
    <w:multiLevelType w:val="hybridMultilevel"/>
    <w:tmpl w:val="A3986950"/>
    <w:lvl w:ilvl="0" w:tplc="A316F2B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86618311">
    <w:abstractNumId w:val="23"/>
  </w:num>
  <w:num w:numId="2" w16cid:durableId="1524858464">
    <w:abstractNumId w:val="4"/>
  </w:num>
  <w:num w:numId="3" w16cid:durableId="162862175">
    <w:abstractNumId w:val="33"/>
  </w:num>
  <w:num w:numId="4" w16cid:durableId="918177889">
    <w:abstractNumId w:val="21"/>
  </w:num>
  <w:num w:numId="5" w16cid:durableId="665550840">
    <w:abstractNumId w:val="34"/>
  </w:num>
  <w:num w:numId="6" w16cid:durableId="198905056">
    <w:abstractNumId w:val="22"/>
  </w:num>
  <w:num w:numId="7" w16cid:durableId="1852143811">
    <w:abstractNumId w:val="2"/>
  </w:num>
  <w:num w:numId="8" w16cid:durableId="834300037">
    <w:abstractNumId w:val="30"/>
  </w:num>
  <w:num w:numId="9" w16cid:durableId="2049840267">
    <w:abstractNumId w:val="19"/>
  </w:num>
  <w:num w:numId="10" w16cid:durableId="1158813012">
    <w:abstractNumId w:val="16"/>
  </w:num>
  <w:num w:numId="11" w16cid:durableId="806052078">
    <w:abstractNumId w:val="31"/>
  </w:num>
  <w:num w:numId="12" w16cid:durableId="1925335810">
    <w:abstractNumId w:val="12"/>
  </w:num>
  <w:num w:numId="13" w16cid:durableId="1818179409">
    <w:abstractNumId w:val="29"/>
  </w:num>
  <w:num w:numId="14" w16cid:durableId="1155026876">
    <w:abstractNumId w:val="6"/>
  </w:num>
  <w:num w:numId="15" w16cid:durableId="1712801845">
    <w:abstractNumId w:val="10"/>
  </w:num>
  <w:num w:numId="16" w16cid:durableId="1899585513">
    <w:abstractNumId w:val="9"/>
  </w:num>
  <w:num w:numId="17" w16cid:durableId="1062370052">
    <w:abstractNumId w:val="7"/>
  </w:num>
  <w:num w:numId="18" w16cid:durableId="1484158666">
    <w:abstractNumId w:val="27"/>
  </w:num>
  <w:num w:numId="19" w16cid:durableId="1137339200">
    <w:abstractNumId w:val="14"/>
  </w:num>
  <w:num w:numId="20" w16cid:durableId="1640529547">
    <w:abstractNumId w:val="26"/>
  </w:num>
  <w:num w:numId="21" w16cid:durableId="969363434">
    <w:abstractNumId w:val="17"/>
  </w:num>
  <w:num w:numId="22" w16cid:durableId="1060011721">
    <w:abstractNumId w:val="15"/>
  </w:num>
  <w:num w:numId="23" w16cid:durableId="839082105">
    <w:abstractNumId w:val="20"/>
  </w:num>
  <w:num w:numId="24" w16cid:durableId="828710370">
    <w:abstractNumId w:val="28"/>
  </w:num>
  <w:num w:numId="25" w16cid:durableId="1219703977">
    <w:abstractNumId w:val="8"/>
  </w:num>
  <w:num w:numId="26" w16cid:durableId="1058675689">
    <w:abstractNumId w:val="32"/>
  </w:num>
  <w:num w:numId="27" w16cid:durableId="725877713">
    <w:abstractNumId w:val="1"/>
  </w:num>
  <w:num w:numId="28" w16cid:durableId="506943154">
    <w:abstractNumId w:val="25"/>
  </w:num>
  <w:num w:numId="29" w16cid:durableId="1986007888">
    <w:abstractNumId w:val="13"/>
  </w:num>
  <w:num w:numId="30" w16cid:durableId="1196045628">
    <w:abstractNumId w:val="0"/>
  </w:num>
  <w:num w:numId="31" w16cid:durableId="1893880231">
    <w:abstractNumId w:val="18"/>
  </w:num>
  <w:num w:numId="32" w16cid:durableId="1193763542">
    <w:abstractNumId w:val="24"/>
  </w:num>
  <w:num w:numId="33" w16cid:durableId="1838305056">
    <w:abstractNumId w:val="5"/>
  </w:num>
  <w:num w:numId="34" w16cid:durableId="1264920681">
    <w:abstractNumId w:val="11"/>
  </w:num>
  <w:num w:numId="35" w16cid:durableId="109104709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11A"/>
    <w:rsid w:val="00000B49"/>
    <w:rsid w:val="00005087"/>
    <w:rsid w:val="00007443"/>
    <w:rsid w:val="00014506"/>
    <w:rsid w:val="00014F82"/>
    <w:rsid w:val="0001653C"/>
    <w:rsid w:val="000165CB"/>
    <w:rsid w:val="00022379"/>
    <w:rsid w:val="0002381F"/>
    <w:rsid w:val="00030C37"/>
    <w:rsid w:val="00031481"/>
    <w:rsid w:val="00037313"/>
    <w:rsid w:val="00040579"/>
    <w:rsid w:val="00042AEF"/>
    <w:rsid w:val="00042E5A"/>
    <w:rsid w:val="00043D6D"/>
    <w:rsid w:val="000536A1"/>
    <w:rsid w:val="0005450E"/>
    <w:rsid w:val="00055F3F"/>
    <w:rsid w:val="0005669C"/>
    <w:rsid w:val="000605CA"/>
    <w:rsid w:val="000657DD"/>
    <w:rsid w:val="00066CF8"/>
    <w:rsid w:val="000817E2"/>
    <w:rsid w:val="00084BDC"/>
    <w:rsid w:val="00093F36"/>
    <w:rsid w:val="0009661B"/>
    <w:rsid w:val="000A24FF"/>
    <w:rsid w:val="000B157A"/>
    <w:rsid w:val="000B2707"/>
    <w:rsid w:val="000B3D7F"/>
    <w:rsid w:val="000C2B2E"/>
    <w:rsid w:val="000C3412"/>
    <w:rsid w:val="000C562E"/>
    <w:rsid w:val="000D03ED"/>
    <w:rsid w:val="000D0FD0"/>
    <w:rsid w:val="000D6BC7"/>
    <w:rsid w:val="000E0F72"/>
    <w:rsid w:val="000E347B"/>
    <w:rsid w:val="000E34A8"/>
    <w:rsid w:val="00122499"/>
    <w:rsid w:val="00122E26"/>
    <w:rsid w:val="00123052"/>
    <w:rsid w:val="00124FE8"/>
    <w:rsid w:val="001337ED"/>
    <w:rsid w:val="001406AF"/>
    <w:rsid w:val="001409E3"/>
    <w:rsid w:val="00145E3A"/>
    <w:rsid w:val="001532BC"/>
    <w:rsid w:val="00154A53"/>
    <w:rsid w:val="00154D23"/>
    <w:rsid w:val="001657A9"/>
    <w:rsid w:val="001757E8"/>
    <w:rsid w:val="001858A5"/>
    <w:rsid w:val="001941ED"/>
    <w:rsid w:val="00197AA0"/>
    <w:rsid w:val="001A3A53"/>
    <w:rsid w:val="001A4853"/>
    <w:rsid w:val="001B2864"/>
    <w:rsid w:val="001B29A1"/>
    <w:rsid w:val="001B5DB6"/>
    <w:rsid w:val="001D0FAE"/>
    <w:rsid w:val="001D3995"/>
    <w:rsid w:val="001D5407"/>
    <w:rsid w:val="001F0EF4"/>
    <w:rsid w:val="001F1BF9"/>
    <w:rsid w:val="001F3BF3"/>
    <w:rsid w:val="002062DE"/>
    <w:rsid w:val="002129C8"/>
    <w:rsid w:val="00212C58"/>
    <w:rsid w:val="00213BB1"/>
    <w:rsid w:val="00213CBC"/>
    <w:rsid w:val="00213D2C"/>
    <w:rsid w:val="00213DDD"/>
    <w:rsid w:val="00227BE3"/>
    <w:rsid w:val="00230789"/>
    <w:rsid w:val="00231B91"/>
    <w:rsid w:val="00241B42"/>
    <w:rsid w:val="0024451A"/>
    <w:rsid w:val="00245463"/>
    <w:rsid w:val="002816BE"/>
    <w:rsid w:val="00282F4F"/>
    <w:rsid w:val="00284F22"/>
    <w:rsid w:val="00290864"/>
    <w:rsid w:val="00292819"/>
    <w:rsid w:val="00296644"/>
    <w:rsid w:val="002A178F"/>
    <w:rsid w:val="002A3C94"/>
    <w:rsid w:val="002A5C8D"/>
    <w:rsid w:val="002A68D5"/>
    <w:rsid w:val="002B1D1B"/>
    <w:rsid w:val="002B4BD7"/>
    <w:rsid w:val="002C0EF7"/>
    <w:rsid w:val="002C184A"/>
    <w:rsid w:val="002C5CDA"/>
    <w:rsid w:val="002D09B1"/>
    <w:rsid w:val="002D0D00"/>
    <w:rsid w:val="002D1083"/>
    <w:rsid w:val="002D5B16"/>
    <w:rsid w:val="002D77B0"/>
    <w:rsid w:val="002F2928"/>
    <w:rsid w:val="002F5173"/>
    <w:rsid w:val="002F5384"/>
    <w:rsid w:val="002F69EA"/>
    <w:rsid w:val="003040F1"/>
    <w:rsid w:val="003135F5"/>
    <w:rsid w:val="00320800"/>
    <w:rsid w:val="00332D2C"/>
    <w:rsid w:val="003347DA"/>
    <w:rsid w:val="00336171"/>
    <w:rsid w:val="003371DF"/>
    <w:rsid w:val="00337BB4"/>
    <w:rsid w:val="00342159"/>
    <w:rsid w:val="00343BF9"/>
    <w:rsid w:val="003453E1"/>
    <w:rsid w:val="00345F0C"/>
    <w:rsid w:val="00360816"/>
    <w:rsid w:val="003641F1"/>
    <w:rsid w:val="00373266"/>
    <w:rsid w:val="00373EB9"/>
    <w:rsid w:val="00374566"/>
    <w:rsid w:val="00374FFD"/>
    <w:rsid w:val="0037725C"/>
    <w:rsid w:val="00390BE8"/>
    <w:rsid w:val="00393E74"/>
    <w:rsid w:val="003944AA"/>
    <w:rsid w:val="00395781"/>
    <w:rsid w:val="003A1CD2"/>
    <w:rsid w:val="003A403F"/>
    <w:rsid w:val="003B179D"/>
    <w:rsid w:val="003B3F8C"/>
    <w:rsid w:val="003B4451"/>
    <w:rsid w:val="003B45E9"/>
    <w:rsid w:val="003B6837"/>
    <w:rsid w:val="003C1ABC"/>
    <w:rsid w:val="003C5A75"/>
    <w:rsid w:val="003D36AB"/>
    <w:rsid w:val="003D3FEB"/>
    <w:rsid w:val="003E07AB"/>
    <w:rsid w:val="003E09D8"/>
    <w:rsid w:val="003E1C5F"/>
    <w:rsid w:val="003E2CD5"/>
    <w:rsid w:val="003E4AEC"/>
    <w:rsid w:val="003E528E"/>
    <w:rsid w:val="003F0093"/>
    <w:rsid w:val="00406C83"/>
    <w:rsid w:val="00407046"/>
    <w:rsid w:val="004213B6"/>
    <w:rsid w:val="00421BCA"/>
    <w:rsid w:val="004302AF"/>
    <w:rsid w:val="0045426A"/>
    <w:rsid w:val="0045500E"/>
    <w:rsid w:val="004576D9"/>
    <w:rsid w:val="004620F2"/>
    <w:rsid w:val="004624EB"/>
    <w:rsid w:val="00464B89"/>
    <w:rsid w:val="0046794B"/>
    <w:rsid w:val="00470830"/>
    <w:rsid w:val="004749DA"/>
    <w:rsid w:val="0048358A"/>
    <w:rsid w:val="00483F63"/>
    <w:rsid w:val="0048443A"/>
    <w:rsid w:val="00486765"/>
    <w:rsid w:val="00487F89"/>
    <w:rsid w:val="00490368"/>
    <w:rsid w:val="00492A27"/>
    <w:rsid w:val="004935E8"/>
    <w:rsid w:val="00493981"/>
    <w:rsid w:val="004A3A0E"/>
    <w:rsid w:val="004B2251"/>
    <w:rsid w:val="004B6E21"/>
    <w:rsid w:val="004C25F8"/>
    <w:rsid w:val="004E3AEB"/>
    <w:rsid w:val="004F0136"/>
    <w:rsid w:val="004F5410"/>
    <w:rsid w:val="005004E6"/>
    <w:rsid w:val="00503815"/>
    <w:rsid w:val="00504CD5"/>
    <w:rsid w:val="00524903"/>
    <w:rsid w:val="00525237"/>
    <w:rsid w:val="00531E59"/>
    <w:rsid w:val="00536AD0"/>
    <w:rsid w:val="00536E10"/>
    <w:rsid w:val="00545E1A"/>
    <w:rsid w:val="005551F1"/>
    <w:rsid w:val="00561DDA"/>
    <w:rsid w:val="00574D4D"/>
    <w:rsid w:val="0057559A"/>
    <w:rsid w:val="00577208"/>
    <w:rsid w:val="005829F9"/>
    <w:rsid w:val="005844A8"/>
    <w:rsid w:val="005932ED"/>
    <w:rsid w:val="00594858"/>
    <w:rsid w:val="005A6C36"/>
    <w:rsid w:val="005A7AA6"/>
    <w:rsid w:val="005B401B"/>
    <w:rsid w:val="005B4206"/>
    <w:rsid w:val="005B4612"/>
    <w:rsid w:val="005B7757"/>
    <w:rsid w:val="005C1798"/>
    <w:rsid w:val="005C397F"/>
    <w:rsid w:val="005C675B"/>
    <w:rsid w:val="005D043A"/>
    <w:rsid w:val="005D6208"/>
    <w:rsid w:val="005E33E6"/>
    <w:rsid w:val="005E3745"/>
    <w:rsid w:val="005F36D9"/>
    <w:rsid w:val="006011F8"/>
    <w:rsid w:val="00601904"/>
    <w:rsid w:val="00602741"/>
    <w:rsid w:val="0060632F"/>
    <w:rsid w:val="0060715F"/>
    <w:rsid w:val="00610BBD"/>
    <w:rsid w:val="00610DDF"/>
    <w:rsid w:val="00611BC3"/>
    <w:rsid w:val="006163C1"/>
    <w:rsid w:val="00622E75"/>
    <w:rsid w:val="00623013"/>
    <w:rsid w:val="006322CA"/>
    <w:rsid w:val="00640122"/>
    <w:rsid w:val="00654657"/>
    <w:rsid w:val="00661336"/>
    <w:rsid w:val="00661E40"/>
    <w:rsid w:val="00665915"/>
    <w:rsid w:val="0067028A"/>
    <w:rsid w:val="006773AB"/>
    <w:rsid w:val="006803B0"/>
    <w:rsid w:val="00681B7A"/>
    <w:rsid w:val="00684E42"/>
    <w:rsid w:val="00693BD4"/>
    <w:rsid w:val="00694CC7"/>
    <w:rsid w:val="00695A2D"/>
    <w:rsid w:val="0069631D"/>
    <w:rsid w:val="00697631"/>
    <w:rsid w:val="006A054C"/>
    <w:rsid w:val="006A0842"/>
    <w:rsid w:val="006A42C6"/>
    <w:rsid w:val="006B2637"/>
    <w:rsid w:val="006B286D"/>
    <w:rsid w:val="006B6060"/>
    <w:rsid w:val="006B6A76"/>
    <w:rsid w:val="006C51B8"/>
    <w:rsid w:val="006C5F9A"/>
    <w:rsid w:val="006D16DA"/>
    <w:rsid w:val="006D2488"/>
    <w:rsid w:val="006D77BD"/>
    <w:rsid w:val="006E4801"/>
    <w:rsid w:val="006E708B"/>
    <w:rsid w:val="006E7379"/>
    <w:rsid w:val="006F0027"/>
    <w:rsid w:val="006F31D2"/>
    <w:rsid w:val="006F5DEC"/>
    <w:rsid w:val="0070354F"/>
    <w:rsid w:val="00704500"/>
    <w:rsid w:val="0070534F"/>
    <w:rsid w:val="00706B1D"/>
    <w:rsid w:val="00707B9F"/>
    <w:rsid w:val="00710684"/>
    <w:rsid w:val="00712A6F"/>
    <w:rsid w:val="00714A7F"/>
    <w:rsid w:val="007161B7"/>
    <w:rsid w:val="00730AC5"/>
    <w:rsid w:val="0073151B"/>
    <w:rsid w:val="00734BDA"/>
    <w:rsid w:val="00736EE7"/>
    <w:rsid w:val="00741E79"/>
    <w:rsid w:val="007430CF"/>
    <w:rsid w:val="00743928"/>
    <w:rsid w:val="007457FE"/>
    <w:rsid w:val="00746E1E"/>
    <w:rsid w:val="00750577"/>
    <w:rsid w:val="007570AE"/>
    <w:rsid w:val="007600E5"/>
    <w:rsid w:val="0076178F"/>
    <w:rsid w:val="00763386"/>
    <w:rsid w:val="007653EC"/>
    <w:rsid w:val="0076698B"/>
    <w:rsid w:val="007730FC"/>
    <w:rsid w:val="00781CC6"/>
    <w:rsid w:val="00781D7E"/>
    <w:rsid w:val="00791351"/>
    <w:rsid w:val="007917BD"/>
    <w:rsid w:val="00793DAC"/>
    <w:rsid w:val="00793F92"/>
    <w:rsid w:val="007B0C2B"/>
    <w:rsid w:val="007B78A1"/>
    <w:rsid w:val="007B79D0"/>
    <w:rsid w:val="007C18CC"/>
    <w:rsid w:val="007C5330"/>
    <w:rsid w:val="007C53BA"/>
    <w:rsid w:val="007D0F46"/>
    <w:rsid w:val="007D171C"/>
    <w:rsid w:val="007D18F1"/>
    <w:rsid w:val="007E1A78"/>
    <w:rsid w:val="007E2D9A"/>
    <w:rsid w:val="007E3697"/>
    <w:rsid w:val="007E4BF9"/>
    <w:rsid w:val="007E558A"/>
    <w:rsid w:val="007F2C3D"/>
    <w:rsid w:val="007F7168"/>
    <w:rsid w:val="00800730"/>
    <w:rsid w:val="00803148"/>
    <w:rsid w:val="00803CD5"/>
    <w:rsid w:val="00804B90"/>
    <w:rsid w:val="00815D91"/>
    <w:rsid w:val="00817541"/>
    <w:rsid w:val="00826202"/>
    <w:rsid w:val="00831937"/>
    <w:rsid w:val="008322A8"/>
    <w:rsid w:val="008445EB"/>
    <w:rsid w:val="00847113"/>
    <w:rsid w:val="00857826"/>
    <w:rsid w:val="008638C4"/>
    <w:rsid w:val="0087523E"/>
    <w:rsid w:val="00880BFB"/>
    <w:rsid w:val="008A546D"/>
    <w:rsid w:val="008B663D"/>
    <w:rsid w:val="008B722A"/>
    <w:rsid w:val="008C1A42"/>
    <w:rsid w:val="008C4734"/>
    <w:rsid w:val="008C5065"/>
    <w:rsid w:val="008D525E"/>
    <w:rsid w:val="008E4111"/>
    <w:rsid w:val="008E4647"/>
    <w:rsid w:val="008E65B7"/>
    <w:rsid w:val="008F0308"/>
    <w:rsid w:val="008F1655"/>
    <w:rsid w:val="008F2A63"/>
    <w:rsid w:val="008F71F1"/>
    <w:rsid w:val="00900ED9"/>
    <w:rsid w:val="00901221"/>
    <w:rsid w:val="00902565"/>
    <w:rsid w:val="009064EE"/>
    <w:rsid w:val="00912884"/>
    <w:rsid w:val="00915E6B"/>
    <w:rsid w:val="009336EB"/>
    <w:rsid w:val="00934683"/>
    <w:rsid w:val="00951796"/>
    <w:rsid w:val="009555F6"/>
    <w:rsid w:val="00956569"/>
    <w:rsid w:val="00957DB0"/>
    <w:rsid w:val="00963318"/>
    <w:rsid w:val="009651BB"/>
    <w:rsid w:val="00965AB6"/>
    <w:rsid w:val="009763E3"/>
    <w:rsid w:val="0098590D"/>
    <w:rsid w:val="00993075"/>
    <w:rsid w:val="00997345"/>
    <w:rsid w:val="009A2365"/>
    <w:rsid w:val="009A5EFA"/>
    <w:rsid w:val="009B3910"/>
    <w:rsid w:val="009B606F"/>
    <w:rsid w:val="009C41FB"/>
    <w:rsid w:val="009C6D0D"/>
    <w:rsid w:val="009C799D"/>
    <w:rsid w:val="009D0650"/>
    <w:rsid w:val="009D39AA"/>
    <w:rsid w:val="009D6947"/>
    <w:rsid w:val="009E6FA5"/>
    <w:rsid w:val="009F285F"/>
    <w:rsid w:val="009F379B"/>
    <w:rsid w:val="009F382A"/>
    <w:rsid w:val="009F70FE"/>
    <w:rsid w:val="00A029EB"/>
    <w:rsid w:val="00A03831"/>
    <w:rsid w:val="00A13388"/>
    <w:rsid w:val="00A150EB"/>
    <w:rsid w:val="00A177CE"/>
    <w:rsid w:val="00A204A4"/>
    <w:rsid w:val="00A217FB"/>
    <w:rsid w:val="00A23E83"/>
    <w:rsid w:val="00A26F38"/>
    <w:rsid w:val="00A27CC5"/>
    <w:rsid w:val="00A30EE2"/>
    <w:rsid w:val="00A42E1E"/>
    <w:rsid w:val="00A45FCE"/>
    <w:rsid w:val="00A53A53"/>
    <w:rsid w:val="00A75106"/>
    <w:rsid w:val="00A75C42"/>
    <w:rsid w:val="00A762B8"/>
    <w:rsid w:val="00A77E25"/>
    <w:rsid w:val="00A824BA"/>
    <w:rsid w:val="00A9221F"/>
    <w:rsid w:val="00A934E6"/>
    <w:rsid w:val="00A95426"/>
    <w:rsid w:val="00AA23B1"/>
    <w:rsid w:val="00AA6ED2"/>
    <w:rsid w:val="00AB23DB"/>
    <w:rsid w:val="00AB4E42"/>
    <w:rsid w:val="00AC04B2"/>
    <w:rsid w:val="00AC05E4"/>
    <w:rsid w:val="00AC3C7B"/>
    <w:rsid w:val="00AF0D83"/>
    <w:rsid w:val="00B10439"/>
    <w:rsid w:val="00B21BB8"/>
    <w:rsid w:val="00B24958"/>
    <w:rsid w:val="00B2647D"/>
    <w:rsid w:val="00B324C3"/>
    <w:rsid w:val="00B32847"/>
    <w:rsid w:val="00B41A62"/>
    <w:rsid w:val="00B44386"/>
    <w:rsid w:val="00B46505"/>
    <w:rsid w:val="00B51BA3"/>
    <w:rsid w:val="00B52F0C"/>
    <w:rsid w:val="00B546FA"/>
    <w:rsid w:val="00B55F13"/>
    <w:rsid w:val="00B636D1"/>
    <w:rsid w:val="00B70012"/>
    <w:rsid w:val="00B719AE"/>
    <w:rsid w:val="00B757FA"/>
    <w:rsid w:val="00B851BB"/>
    <w:rsid w:val="00B93970"/>
    <w:rsid w:val="00BA02EB"/>
    <w:rsid w:val="00BA447F"/>
    <w:rsid w:val="00BB1CBC"/>
    <w:rsid w:val="00BB5EB3"/>
    <w:rsid w:val="00BB711B"/>
    <w:rsid w:val="00BC386A"/>
    <w:rsid w:val="00BD3187"/>
    <w:rsid w:val="00BD3D40"/>
    <w:rsid w:val="00BD627B"/>
    <w:rsid w:val="00BD6715"/>
    <w:rsid w:val="00BD6829"/>
    <w:rsid w:val="00BE349C"/>
    <w:rsid w:val="00BE7E0D"/>
    <w:rsid w:val="00BF06B3"/>
    <w:rsid w:val="00BF0A14"/>
    <w:rsid w:val="00BF0AF0"/>
    <w:rsid w:val="00BF16F7"/>
    <w:rsid w:val="00BF3648"/>
    <w:rsid w:val="00C0236D"/>
    <w:rsid w:val="00C0527F"/>
    <w:rsid w:val="00C0590D"/>
    <w:rsid w:val="00C14B87"/>
    <w:rsid w:val="00C23215"/>
    <w:rsid w:val="00C271A1"/>
    <w:rsid w:val="00C32670"/>
    <w:rsid w:val="00C3644A"/>
    <w:rsid w:val="00C373F4"/>
    <w:rsid w:val="00C37687"/>
    <w:rsid w:val="00C41797"/>
    <w:rsid w:val="00C46AB7"/>
    <w:rsid w:val="00C660E4"/>
    <w:rsid w:val="00C72AAB"/>
    <w:rsid w:val="00C759DB"/>
    <w:rsid w:val="00C8065D"/>
    <w:rsid w:val="00C92373"/>
    <w:rsid w:val="00C95371"/>
    <w:rsid w:val="00CA2536"/>
    <w:rsid w:val="00CB2C99"/>
    <w:rsid w:val="00CB350D"/>
    <w:rsid w:val="00CC21BD"/>
    <w:rsid w:val="00CD0C45"/>
    <w:rsid w:val="00CE075D"/>
    <w:rsid w:val="00CF1418"/>
    <w:rsid w:val="00CF2566"/>
    <w:rsid w:val="00CF5DEF"/>
    <w:rsid w:val="00D0630F"/>
    <w:rsid w:val="00D16DCF"/>
    <w:rsid w:val="00D231B7"/>
    <w:rsid w:val="00D241DC"/>
    <w:rsid w:val="00D247E9"/>
    <w:rsid w:val="00D273C5"/>
    <w:rsid w:val="00D27C54"/>
    <w:rsid w:val="00D31BB6"/>
    <w:rsid w:val="00D329C0"/>
    <w:rsid w:val="00D34947"/>
    <w:rsid w:val="00D4511A"/>
    <w:rsid w:val="00D56290"/>
    <w:rsid w:val="00D5641E"/>
    <w:rsid w:val="00D62243"/>
    <w:rsid w:val="00D6578F"/>
    <w:rsid w:val="00D71898"/>
    <w:rsid w:val="00D87A7B"/>
    <w:rsid w:val="00D90DB0"/>
    <w:rsid w:val="00D90E64"/>
    <w:rsid w:val="00D957B5"/>
    <w:rsid w:val="00D95B86"/>
    <w:rsid w:val="00DA22AD"/>
    <w:rsid w:val="00DA3FE7"/>
    <w:rsid w:val="00DA40E9"/>
    <w:rsid w:val="00DA4900"/>
    <w:rsid w:val="00DA6EAC"/>
    <w:rsid w:val="00DB000B"/>
    <w:rsid w:val="00DC017C"/>
    <w:rsid w:val="00DC5F4A"/>
    <w:rsid w:val="00DC6B53"/>
    <w:rsid w:val="00DC76C0"/>
    <w:rsid w:val="00DD0907"/>
    <w:rsid w:val="00DF0ED2"/>
    <w:rsid w:val="00DF3985"/>
    <w:rsid w:val="00DF62C5"/>
    <w:rsid w:val="00DF7A58"/>
    <w:rsid w:val="00E05B3A"/>
    <w:rsid w:val="00E21565"/>
    <w:rsid w:val="00E24DC9"/>
    <w:rsid w:val="00E30D52"/>
    <w:rsid w:val="00E32AAD"/>
    <w:rsid w:val="00E3659C"/>
    <w:rsid w:val="00E44842"/>
    <w:rsid w:val="00E5261A"/>
    <w:rsid w:val="00E54F75"/>
    <w:rsid w:val="00E55842"/>
    <w:rsid w:val="00E569CE"/>
    <w:rsid w:val="00E60FAC"/>
    <w:rsid w:val="00E61827"/>
    <w:rsid w:val="00E61BCD"/>
    <w:rsid w:val="00E624B3"/>
    <w:rsid w:val="00E7501C"/>
    <w:rsid w:val="00E75992"/>
    <w:rsid w:val="00E83916"/>
    <w:rsid w:val="00EA0677"/>
    <w:rsid w:val="00EA0CA0"/>
    <w:rsid w:val="00EA0D53"/>
    <w:rsid w:val="00EA4EA1"/>
    <w:rsid w:val="00EB1CD6"/>
    <w:rsid w:val="00EB58CA"/>
    <w:rsid w:val="00EB76C7"/>
    <w:rsid w:val="00EB7C20"/>
    <w:rsid w:val="00EC133F"/>
    <w:rsid w:val="00EC42F1"/>
    <w:rsid w:val="00ED30A2"/>
    <w:rsid w:val="00EE7396"/>
    <w:rsid w:val="00EE7E33"/>
    <w:rsid w:val="00F04BED"/>
    <w:rsid w:val="00F06C1D"/>
    <w:rsid w:val="00F12417"/>
    <w:rsid w:val="00F15A0A"/>
    <w:rsid w:val="00F16442"/>
    <w:rsid w:val="00F17DBC"/>
    <w:rsid w:val="00F25246"/>
    <w:rsid w:val="00F32629"/>
    <w:rsid w:val="00F33BC8"/>
    <w:rsid w:val="00F35590"/>
    <w:rsid w:val="00F364C5"/>
    <w:rsid w:val="00F45061"/>
    <w:rsid w:val="00F45E11"/>
    <w:rsid w:val="00F50DDB"/>
    <w:rsid w:val="00F51248"/>
    <w:rsid w:val="00F55358"/>
    <w:rsid w:val="00F5548B"/>
    <w:rsid w:val="00F563D3"/>
    <w:rsid w:val="00F6413A"/>
    <w:rsid w:val="00F70AB5"/>
    <w:rsid w:val="00F75414"/>
    <w:rsid w:val="00F76B24"/>
    <w:rsid w:val="00F82420"/>
    <w:rsid w:val="00F83AE3"/>
    <w:rsid w:val="00F96872"/>
    <w:rsid w:val="00FA0CB3"/>
    <w:rsid w:val="00FA6637"/>
    <w:rsid w:val="00FA68C7"/>
    <w:rsid w:val="00FA6C52"/>
    <w:rsid w:val="00FB290A"/>
    <w:rsid w:val="00FB3521"/>
    <w:rsid w:val="00FB4CF9"/>
    <w:rsid w:val="00FB5C98"/>
    <w:rsid w:val="00FB63CE"/>
    <w:rsid w:val="00FD10DB"/>
    <w:rsid w:val="00FD1AFC"/>
    <w:rsid w:val="00FD372D"/>
    <w:rsid w:val="00FD5020"/>
    <w:rsid w:val="00FF25D6"/>
    <w:rsid w:val="00FF4150"/>
    <w:rsid w:val="00FF46ED"/>
    <w:rsid w:val="00FF5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03069"/>
  <w14:defaultImageDpi w14:val="300"/>
  <w15:docId w15:val="{6F7C9F73-38DC-DD47-929C-E02326E3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C3D"/>
    <w:rPr>
      <w:rFonts w:ascii="Times New Roman" w:eastAsia="Times New Roman" w:hAnsi="Times New Roman" w:cs="Times New Roman"/>
    </w:rPr>
  </w:style>
  <w:style w:type="paragraph" w:styleId="Heading1">
    <w:name w:val="heading 1"/>
    <w:basedOn w:val="Normal"/>
    <w:next w:val="Normal"/>
    <w:link w:val="Heading1Char"/>
    <w:uiPriority w:val="9"/>
    <w:qFormat/>
    <w:rsid w:val="008322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F285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11A"/>
    <w:pPr>
      <w:autoSpaceDE w:val="0"/>
      <w:autoSpaceDN w:val="0"/>
      <w:adjustRightInd w:val="0"/>
    </w:pPr>
    <w:rPr>
      <w:rFonts w:ascii="Palatino Linotype" w:eastAsia="Times New Roman" w:hAnsi="Palatino Linotype" w:cs="Palatino Linotype"/>
      <w:color w:val="000000"/>
    </w:rPr>
  </w:style>
  <w:style w:type="character" w:styleId="Hyperlink">
    <w:name w:val="Hyperlink"/>
    <w:rsid w:val="00D4511A"/>
    <w:rPr>
      <w:color w:val="0000FF"/>
      <w:u w:val="single"/>
    </w:rPr>
  </w:style>
  <w:style w:type="character" w:styleId="FollowedHyperlink">
    <w:name w:val="FollowedHyperlink"/>
    <w:basedOn w:val="DefaultParagraphFont"/>
    <w:uiPriority w:val="99"/>
    <w:semiHidden/>
    <w:unhideWhenUsed/>
    <w:rsid w:val="00D4511A"/>
    <w:rPr>
      <w:color w:val="800080" w:themeColor="followedHyperlink"/>
      <w:u w:val="single"/>
    </w:rPr>
  </w:style>
  <w:style w:type="paragraph" w:styleId="ListParagraph">
    <w:name w:val="List Paragraph"/>
    <w:basedOn w:val="Normal"/>
    <w:uiPriority w:val="34"/>
    <w:qFormat/>
    <w:rsid w:val="0001653C"/>
    <w:pPr>
      <w:ind w:left="720"/>
      <w:contextualSpacing/>
    </w:pPr>
  </w:style>
  <w:style w:type="paragraph" w:styleId="BalloonText">
    <w:name w:val="Balloon Text"/>
    <w:basedOn w:val="Normal"/>
    <w:link w:val="BalloonTextChar"/>
    <w:uiPriority w:val="99"/>
    <w:semiHidden/>
    <w:unhideWhenUsed/>
    <w:rsid w:val="007913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351"/>
    <w:rPr>
      <w:rFonts w:ascii="Lucida Grande" w:hAnsi="Lucida Grande" w:cs="Lucida Grande"/>
      <w:sz w:val="18"/>
      <w:szCs w:val="18"/>
    </w:rPr>
  </w:style>
  <w:style w:type="table" w:styleId="TableGrid">
    <w:name w:val="Table Grid"/>
    <w:basedOn w:val="TableNormal"/>
    <w:uiPriority w:val="59"/>
    <w:rsid w:val="00545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3FE7"/>
    <w:pPr>
      <w:tabs>
        <w:tab w:val="center" w:pos="4320"/>
        <w:tab w:val="right" w:pos="8640"/>
      </w:tabs>
    </w:pPr>
  </w:style>
  <w:style w:type="character" w:customStyle="1" w:styleId="HeaderChar">
    <w:name w:val="Header Char"/>
    <w:basedOn w:val="DefaultParagraphFont"/>
    <w:link w:val="Header"/>
    <w:uiPriority w:val="99"/>
    <w:rsid w:val="00DA3FE7"/>
  </w:style>
  <w:style w:type="paragraph" w:styleId="Footer">
    <w:name w:val="footer"/>
    <w:basedOn w:val="Normal"/>
    <w:link w:val="FooterChar"/>
    <w:uiPriority w:val="99"/>
    <w:unhideWhenUsed/>
    <w:rsid w:val="00DA3FE7"/>
    <w:pPr>
      <w:tabs>
        <w:tab w:val="center" w:pos="4320"/>
        <w:tab w:val="right" w:pos="8640"/>
      </w:tabs>
    </w:pPr>
  </w:style>
  <w:style w:type="character" w:customStyle="1" w:styleId="FooterChar">
    <w:name w:val="Footer Char"/>
    <w:basedOn w:val="DefaultParagraphFont"/>
    <w:link w:val="Footer"/>
    <w:uiPriority w:val="99"/>
    <w:rsid w:val="00DA3FE7"/>
  </w:style>
  <w:style w:type="character" w:styleId="CommentReference">
    <w:name w:val="annotation reference"/>
    <w:basedOn w:val="DefaultParagraphFont"/>
    <w:uiPriority w:val="99"/>
    <w:semiHidden/>
    <w:unhideWhenUsed/>
    <w:rsid w:val="0076178F"/>
    <w:rPr>
      <w:sz w:val="18"/>
      <w:szCs w:val="18"/>
    </w:rPr>
  </w:style>
  <w:style w:type="paragraph" w:styleId="CommentText">
    <w:name w:val="annotation text"/>
    <w:basedOn w:val="Normal"/>
    <w:link w:val="CommentTextChar"/>
    <w:uiPriority w:val="99"/>
    <w:semiHidden/>
    <w:unhideWhenUsed/>
    <w:rsid w:val="0076178F"/>
  </w:style>
  <w:style w:type="character" w:customStyle="1" w:styleId="CommentTextChar">
    <w:name w:val="Comment Text Char"/>
    <w:basedOn w:val="DefaultParagraphFont"/>
    <w:link w:val="CommentText"/>
    <w:uiPriority w:val="99"/>
    <w:semiHidden/>
    <w:rsid w:val="0076178F"/>
  </w:style>
  <w:style w:type="paragraph" w:styleId="CommentSubject">
    <w:name w:val="annotation subject"/>
    <w:basedOn w:val="CommentText"/>
    <w:next w:val="CommentText"/>
    <w:link w:val="CommentSubjectChar"/>
    <w:uiPriority w:val="99"/>
    <w:semiHidden/>
    <w:unhideWhenUsed/>
    <w:rsid w:val="0076178F"/>
    <w:rPr>
      <w:b/>
      <w:bCs/>
      <w:sz w:val="20"/>
      <w:szCs w:val="20"/>
    </w:rPr>
  </w:style>
  <w:style w:type="character" w:customStyle="1" w:styleId="CommentSubjectChar">
    <w:name w:val="Comment Subject Char"/>
    <w:basedOn w:val="CommentTextChar"/>
    <w:link w:val="CommentSubject"/>
    <w:uiPriority w:val="99"/>
    <w:semiHidden/>
    <w:rsid w:val="0076178F"/>
    <w:rPr>
      <w:b/>
      <w:bCs/>
      <w:sz w:val="20"/>
      <w:szCs w:val="20"/>
    </w:rPr>
  </w:style>
  <w:style w:type="paragraph" w:styleId="Revision">
    <w:name w:val="Revision"/>
    <w:hidden/>
    <w:uiPriority w:val="99"/>
    <w:semiHidden/>
    <w:rsid w:val="0076178F"/>
  </w:style>
  <w:style w:type="character" w:styleId="UnresolvedMention">
    <w:name w:val="Unresolved Mention"/>
    <w:basedOn w:val="DefaultParagraphFont"/>
    <w:uiPriority w:val="99"/>
    <w:semiHidden/>
    <w:unhideWhenUsed/>
    <w:rsid w:val="008638C4"/>
    <w:rPr>
      <w:color w:val="808080"/>
      <w:shd w:val="clear" w:color="auto" w:fill="E6E6E6"/>
    </w:rPr>
  </w:style>
  <w:style w:type="character" w:customStyle="1" w:styleId="apple-converted-space">
    <w:name w:val="apple-converted-space"/>
    <w:basedOn w:val="DefaultParagraphFont"/>
    <w:rsid w:val="00EA4EA1"/>
  </w:style>
  <w:style w:type="character" w:customStyle="1" w:styleId="Heading1Char">
    <w:name w:val="Heading 1 Char"/>
    <w:basedOn w:val="DefaultParagraphFont"/>
    <w:link w:val="Heading1"/>
    <w:uiPriority w:val="9"/>
    <w:rsid w:val="008322A8"/>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70354F"/>
    <w:pPr>
      <w:spacing w:before="100" w:beforeAutospacing="1" w:after="100" w:afterAutospacing="1"/>
    </w:pPr>
  </w:style>
  <w:style w:type="character" w:customStyle="1" w:styleId="Heading3Char">
    <w:name w:val="Heading 3 Char"/>
    <w:basedOn w:val="DefaultParagraphFont"/>
    <w:link w:val="Heading3"/>
    <w:uiPriority w:val="9"/>
    <w:semiHidden/>
    <w:rsid w:val="009F285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965A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5AB6"/>
    <w:rPr>
      <w:rFonts w:asciiTheme="majorHAnsi" w:eastAsiaTheme="majorEastAsia" w:hAnsiTheme="majorHAnsi" w:cstheme="majorBidi"/>
      <w:spacing w:val="-10"/>
      <w:kern w:val="28"/>
      <w:sz w:val="56"/>
      <w:szCs w:val="56"/>
    </w:rPr>
  </w:style>
  <w:style w:type="character" w:customStyle="1" w:styleId="a-size-base">
    <w:name w:val="a-size-base"/>
    <w:basedOn w:val="DefaultParagraphFont"/>
    <w:rsid w:val="00D87A7B"/>
  </w:style>
  <w:style w:type="numbering" w:customStyle="1" w:styleId="CurrentList1">
    <w:name w:val="Current List1"/>
    <w:uiPriority w:val="99"/>
    <w:rsid w:val="00E5261A"/>
    <w:pPr>
      <w:numPr>
        <w:numId w:val="25"/>
      </w:numPr>
    </w:pPr>
  </w:style>
  <w:style w:type="numbering" w:customStyle="1" w:styleId="CurrentList2">
    <w:name w:val="Current List2"/>
    <w:uiPriority w:val="99"/>
    <w:rsid w:val="00D329C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155">
      <w:bodyDiv w:val="1"/>
      <w:marLeft w:val="0"/>
      <w:marRight w:val="0"/>
      <w:marTop w:val="0"/>
      <w:marBottom w:val="0"/>
      <w:divBdr>
        <w:top w:val="none" w:sz="0" w:space="0" w:color="auto"/>
        <w:left w:val="none" w:sz="0" w:space="0" w:color="auto"/>
        <w:bottom w:val="none" w:sz="0" w:space="0" w:color="auto"/>
        <w:right w:val="none" w:sz="0" w:space="0" w:color="auto"/>
      </w:divBdr>
    </w:div>
    <w:div w:id="24068102">
      <w:bodyDiv w:val="1"/>
      <w:marLeft w:val="0"/>
      <w:marRight w:val="0"/>
      <w:marTop w:val="0"/>
      <w:marBottom w:val="0"/>
      <w:divBdr>
        <w:top w:val="none" w:sz="0" w:space="0" w:color="auto"/>
        <w:left w:val="none" w:sz="0" w:space="0" w:color="auto"/>
        <w:bottom w:val="none" w:sz="0" w:space="0" w:color="auto"/>
        <w:right w:val="none" w:sz="0" w:space="0" w:color="auto"/>
      </w:divBdr>
    </w:div>
    <w:div w:id="29767720">
      <w:bodyDiv w:val="1"/>
      <w:marLeft w:val="0"/>
      <w:marRight w:val="0"/>
      <w:marTop w:val="0"/>
      <w:marBottom w:val="0"/>
      <w:divBdr>
        <w:top w:val="none" w:sz="0" w:space="0" w:color="auto"/>
        <w:left w:val="none" w:sz="0" w:space="0" w:color="auto"/>
        <w:bottom w:val="none" w:sz="0" w:space="0" w:color="auto"/>
        <w:right w:val="none" w:sz="0" w:space="0" w:color="auto"/>
      </w:divBdr>
    </w:div>
    <w:div w:id="32653890">
      <w:bodyDiv w:val="1"/>
      <w:marLeft w:val="0"/>
      <w:marRight w:val="0"/>
      <w:marTop w:val="0"/>
      <w:marBottom w:val="0"/>
      <w:divBdr>
        <w:top w:val="none" w:sz="0" w:space="0" w:color="auto"/>
        <w:left w:val="none" w:sz="0" w:space="0" w:color="auto"/>
        <w:bottom w:val="none" w:sz="0" w:space="0" w:color="auto"/>
        <w:right w:val="none" w:sz="0" w:space="0" w:color="auto"/>
      </w:divBdr>
      <w:divsChild>
        <w:div w:id="1915120774">
          <w:marLeft w:val="0"/>
          <w:marRight w:val="0"/>
          <w:marTop w:val="0"/>
          <w:marBottom w:val="0"/>
          <w:divBdr>
            <w:top w:val="none" w:sz="0" w:space="0" w:color="auto"/>
            <w:left w:val="none" w:sz="0" w:space="0" w:color="auto"/>
            <w:bottom w:val="none" w:sz="0" w:space="0" w:color="auto"/>
            <w:right w:val="none" w:sz="0" w:space="0" w:color="auto"/>
          </w:divBdr>
          <w:divsChild>
            <w:div w:id="651643655">
              <w:marLeft w:val="0"/>
              <w:marRight w:val="0"/>
              <w:marTop w:val="0"/>
              <w:marBottom w:val="0"/>
              <w:divBdr>
                <w:top w:val="none" w:sz="0" w:space="0" w:color="auto"/>
                <w:left w:val="none" w:sz="0" w:space="0" w:color="auto"/>
                <w:bottom w:val="none" w:sz="0" w:space="0" w:color="auto"/>
                <w:right w:val="none" w:sz="0" w:space="0" w:color="auto"/>
              </w:divBdr>
              <w:divsChild>
                <w:div w:id="300162394">
                  <w:marLeft w:val="0"/>
                  <w:marRight w:val="0"/>
                  <w:marTop w:val="0"/>
                  <w:marBottom w:val="0"/>
                  <w:divBdr>
                    <w:top w:val="none" w:sz="0" w:space="0" w:color="auto"/>
                    <w:left w:val="none" w:sz="0" w:space="0" w:color="auto"/>
                    <w:bottom w:val="none" w:sz="0" w:space="0" w:color="auto"/>
                    <w:right w:val="none" w:sz="0" w:space="0" w:color="auto"/>
                  </w:divBdr>
                  <w:divsChild>
                    <w:div w:id="10093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94730">
      <w:bodyDiv w:val="1"/>
      <w:marLeft w:val="0"/>
      <w:marRight w:val="0"/>
      <w:marTop w:val="0"/>
      <w:marBottom w:val="0"/>
      <w:divBdr>
        <w:top w:val="none" w:sz="0" w:space="0" w:color="auto"/>
        <w:left w:val="none" w:sz="0" w:space="0" w:color="auto"/>
        <w:bottom w:val="none" w:sz="0" w:space="0" w:color="auto"/>
        <w:right w:val="none" w:sz="0" w:space="0" w:color="auto"/>
      </w:divBdr>
    </w:div>
    <w:div w:id="53705207">
      <w:bodyDiv w:val="1"/>
      <w:marLeft w:val="0"/>
      <w:marRight w:val="0"/>
      <w:marTop w:val="0"/>
      <w:marBottom w:val="0"/>
      <w:divBdr>
        <w:top w:val="none" w:sz="0" w:space="0" w:color="auto"/>
        <w:left w:val="none" w:sz="0" w:space="0" w:color="auto"/>
        <w:bottom w:val="none" w:sz="0" w:space="0" w:color="auto"/>
        <w:right w:val="none" w:sz="0" w:space="0" w:color="auto"/>
      </w:divBdr>
    </w:div>
    <w:div w:id="65688457">
      <w:bodyDiv w:val="1"/>
      <w:marLeft w:val="0"/>
      <w:marRight w:val="0"/>
      <w:marTop w:val="0"/>
      <w:marBottom w:val="0"/>
      <w:divBdr>
        <w:top w:val="none" w:sz="0" w:space="0" w:color="auto"/>
        <w:left w:val="none" w:sz="0" w:space="0" w:color="auto"/>
        <w:bottom w:val="none" w:sz="0" w:space="0" w:color="auto"/>
        <w:right w:val="none" w:sz="0" w:space="0" w:color="auto"/>
      </w:divBdr>
    </w:div>
    <w:div w:id="82067211">
      <w:bodyDiv w:val="1"/>
      <w:marLeft w:val="0"/>
      <w:marRight w:val="0"/>
      <w:marTop w:val="0"/>
      <w:marBottom w:val="0"/>
      <w:divBdr>
        <w:top w:val="none" w:sz="0" w:space="0" w:color="auto"/>
        <w:left w:val="none" w:sz="0" w:space="0" w:color="auto"/>
        <w:bottom w:val="none" w:sz="0" w:space="0" w:color="auto"/>
        <w:right w:val="none" w:sz="0" w:space="0" w:color="auto"/>
      </w:divBdr>
      <w:divsChild>
        <w:div w:id="93088275">
          <w:marLeft w:val="0"/>
          <w:marRight w:val="0"/>
          <w:marTop w:val="0"/>
          <w:marBottom w:val="0"/>
          <w:divBdr>
            <w:top w:val="none" w:sz="0" w:space="0" w:color="auto"/>
            <w:left w:val="none" w:sz="0" w:space="0" w:color="auto"/>
            <w:bottom w:val="none" w:sz="0" w:space="0" w:color="auto"/>
            <w:right w:val="none" w:sz="0" w:space="0" w:color="auto"/>
          </w:divBdr>
          <w:divsChild>
            <w:div w:id="694579121">
              <w:marLeft w:val="0"/>
              <w:marRight w:val="0"/>
              <w:marTop w:val="0"/>
              <w:marBottom w:val="0"/>
              <w:divBdr>
                <w:top w:val="none" w:sz="0" w:space="0" w:color="auto"/>
                <w:left w:val="none" w:sz="0" w:space="0" w:color="auto"/>
                <w:bottom w:val="none" w:sz="0" w:space="0" w:color="auto"/>
                <w:right w:val="none" w:sz="0" w:space="0" w:color="auto"/>
              </w:divBdr>
              <w:divsChild>
                <w:div w:id="232736317">
                  <w:marLeft w:val="0"/>
                  <w:marRight w:val="0"/>
                  <w:marTop w:val="0"/>
                  <w:marBottom w:val="0"/>
                  <w:divBdr>
                    <w:top w:val="none" w:sz="0" w:space="0" w:color="auto"/>
                    <w:left w:val="none" w:sz="0" w:space="0" w:color="auto"/>
                    <w:bottom w:val="none" w:sz="0" w:space="0" w:color="auto"/>
                    <w:right w:val="none" w:sz="0" w:space="0" w:color="auto"/>
                  </w:divBdr>
                  <w:divsChild>
                    <w:div w:id="13970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2749">
      <w:bodyDiv w:val="1"/>
      <w:marLeft w:val="0"/>
      <w:marRight w:val="0"/>
      <w:marTop w:val="0"/>
      <w:marBottom w:val="0"/>
      <w:divBdr>
        <w:top w:val="none" w:sz="0" w:space="0" w:color="auto"/>
        <w:left w:val="none" w:sz="0" w:space="0" w:color="auto"/>
        <w:bottom w:val="none" w:sz="0" w:space="0" w:color="auto"/>
        <w:right w:val="none" w:sz="0" w:space="0" w:color="auto"/>
      </w:divBdr>
      <w:divsChild>
        <w:div w:id="486550725">
          <w:marLeft w:val="0"/>
          <w:marRight w:val="0"/>
          <w:marTop w:val="0"/>
          <w:marBottom w:val="0"/>
          <w:divBdr>
            <w:top w:val="none" w:sz="0" w:space="0" w:color="auto"/>
            <w:left w:val="none" w:sz="0" w:space="0" w:color="auto"/>
            <w:bottom w:val="none" w:sz="0" w:space="0" w:color="auto"/>
            <w:right w:val="none" w:sz="0" w:space="0" w:color="auto"/>
          </w:divBdr>
          <w:divsChild>
            <w:div w:id="2081514323">
              <w:marLeft w:val="0"/>
              <w:marRight w:val="0"/>
              <w:marTop w:val="0"/>
              <w:marBottom w:val="0"/>
              <w:divBdr>
                <w:top w:val="none" w:sz="0" w:space="0" w:color="auto"/>
                <w:left w:val="none" w:sz="0" w:space="0" w:color="auto"/>
                <w:bottom w:val="none" w:sz="0" w:space="0" w:color="auto"/>
                <w:right w:val="none" w:sz="0" w:space="0" w:color="auto"/>
              </w:divBdr>
              <w:divsChild>
                <w:div w:id="1877113694">
                  <w:marLeft w:val="0"/>
                  <w:marRight w:val="0"/>
                  <w:marTop w:val="0"/>
                  <w:marBottom w:val="0"/>
                  <w:divBdr>
                    <w:top w:val="none" w:sz="0" w:space="0" w:color="auto"/>
                    <w:left w:val="none" w:sz="0" w:space="0" w:color="auto"/>
                    <w:bottom w:val="none" w:sz="0" w:space="0" w:color="auto"/>
                    <w:right w:val="none" w:sz="0" w:space="0" w:color="auto"/>
                  </w:divBdr>
                  <w:divsChild>
                    <w:div w:id="1708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3837">
      <w:bodyDiv w:val="1"/>
      <w:marLeft w:val="0"/>
      <w:marRight w:val="0"/>
      <w:marTop w:val="0"/>
      <w:marBottom w:val="0"/>
      <w:divBdr>
        <w:top w:val="none" w:sz="0" w:space="0" w:color="auto"/>
        <w:left w:val="none" w:sz="0" w:space="0" w:color="auto"/>
        <w:bottom w:val="none" w:sz="0" w:space="0" w:color="auto"/>
        <w:right w:val="none" w:sz="0" w:space="0" w:color="auto"/>
      </w:divBdr>
      <w:divsChild>
        <w:div w:id="342243886">
          <w:marLeft w:val="0"/>
          <w:marRight w:val="0"/>
          <w:marTop w:val="0"/>
          <w:marBottom w:val="0"/>
          <w:divBdr>
            <w:top w:val="none" w:sz="0" w:space="0" w:color="auto"/>
            <w:left w:val="none" w:sz="0" w:space="0" w:color="auto"/>
            <w:bottom w:val="none" w:sz="0" w:space="0" w:color="auto"/>
            <w:right w:val="none" w:sz="0" w:space="0" w:color="auto"/>
          </w:divBdr>
          <w:divsChild>
            <w:div w:id="1740979078">
              <w:marLeft w:val="0"/>
              <w:marRight w:val="0"/>
              <w:marTop w:val="0"/>
              <w:marBottom w:val="0"/>
              <w:divBdr>
                <w:top w:val="none" w:sz="0" w:space="0" w:color="auto"/>
                <w:left w:val="none" w:sz="0" w:space="0" w:color="auto"/>
                <w:bottom w:val="none" w:sz="0" w:space="0" w:color="auto"/>
                <w:right w:val="none" w:sz="0" w:space="0" w:color="auto"/>
              </w:divBdr>
              <w:divsChild>
                <w:div w:id="778187852">
                  <w:marLeft w:val="0"/>
                  <w:marRight w:val="0"/>
                  <w:marTop w:val="0"/>
                  <w:marBottom w:val="0"/>
                  <w:divBdr>
                    <w:top w:val="none" w:sz="0" w:space="0" w:color="auto"/>
                    <w:left w:val="none" w:sz="0" w:space="0" w:color="auto"/>
                    <w:bottom w:val="none" w:sz="0" w:space="0" w:color="auto"/>
                    <w:right w:val="none" w:sz="0" w:space="0" w:color="auto"/>
                  </w:divBdr>
                  <w:divsChild>
                    <w:div w:id="11459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3282">
      <w:bodyDiv w:val="1"/>
      <w:marLeft w:val="0"/>
      <w:marRight w:val="0"/>
      <w:marTop w:val="0"/>
      <w:marBottom w:val="0"/>
      <w:divBdr>
        <w:top w:val="none" w:sz="0" w:space="0" w:color="auto"/>
        <w:left w:val="none" w:sz="0" w:space="0" w:color="auto"/>
        <w:bottom w:val="none" w:sz="0" w:space="0" w:color="auto"/>
        <w:right w:val="none" w:sz="0" w:space="0" w:color="auto"/>
      </w:divBdr>
    </w:div>
    <w:div w:id="121045950">
      <w:bodyDiv w:val="1"/>
      <w:marLeft w:val="0"/>
      <w:marRight w:val="0"/>
      <w:marTop w:val="0"/>
      <w:marBottom w:val="0"/>
      <w:divBdr>
        <w:top w:val="none" w:sz="0" w:space="0" w:color="auto"/>
        <w:left w:val="none" w:sz="0" w:space="0" w:color="auto"/>
        <w:bottom w:val="none" w:sz="0" w:space="0" w:color="auto"/>
        <w:right w:val="none" w:sz="0" w:space="0" w:color="auto"/>
      </w:divBdr>
      <w:divsChild>
        <w:div w:id="1472096343">
          <w:marLeft w:val="0"/>
          <w:marRight w:val="0"/>
          <w:marTop w:val="0"/>
          <w:marBottom w:val="0"/>
          <w:divBdr>
            <w:top w:val="none" w:sz="0" w:space="0" w:color="auto"/>
            <w:left w:val="none" w:sz="0" w:space="0" w:color="auto"/>
            <w:bottom w:val="none" w:sz="0" w:space="0" w:color="auto"/>
            <w:right w:val="none" w:sz="0" w:space="0" w:color="auto"/>
          </w:divBdr>
          <w:divsChild>
            <w:div w:id="1041175335">
              <w:marLeft w:val="0"/>
              <w:marRight w:val="0"/>
              <w:marTop w:val="0"/>
              <w:marBottom w:val="0"/>
              <w:divBdr>
                <w:top w:val="none" w:sz="0" w:space="0" w:color="auto"/>
                <w:left w:val="none" w:sz="0" w:space="0" w:color="auto"/>
                <w:bottom w:val="none" w:sz="0" w:space="0" w:color="auto"/>
                <w:right w:val="none" w:sz="0" w:space="0" w:color="auto"/>
              </w:divBdr>
              <w:divsChild>
                <w:div w:id="6690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9254">
      <w:bodyDiv w:val="1"/>
      <w:marLeft w:val="0"/>
      <w:marRight w:val="0"/>
      <w:marTop w:val="0"/>
      <w:marBottom w:val="0"/>
      <w:divBdr>
        <w:top w:val="none" w:sz="0" w:space="0" w:color="auto"/>
        <w:left w:val="none" w:sz="0" w:space="0" w:color="auto"/>
        <w:bottom w:val="none" w:sz="0" w:space="0" w:color="auto"/>
        <w:right w:val="none" w:sz="0" w:space="0" w:color="auto"/>
      </w:divBdr>
    </w:div>
    <w:div w:id="178013046">
      <w:bodyDiv w:val="1"/>
      <w:marLeft w:val="0"/>
      <w:marRight w:val="0"/>
      <w:marTop w:val="0"/>
      <w:marBottom w:val="0"/>
      <w:divBdr>
        <w:top w:val="none" w:sz="0" w:space="0" w:color="auto"/>
        <w:left w:val="none" w:sz="0" w:space="0" w:color="auto"/>
        <w:bottom w:val="none" w:sz="0" w:space="0" w:color="auto"/>
        <w:right w:val="none" w:sz="0" w:space="0" w:color="auto"/>
      </w:divBdr>
    </w:div>
    <w:div w:id="200217674">
      <w:bodyDiv w:val="1"/>
      <w:marLeft w:val="0"/>
      <w:marRight w:val="0"/>
      <w:marTop w:val="0"/>
      <w:marBottom w:val="0"/>
      <w:divBdr>
        <w:top w:val="none" w:sz="0" w:space="0" w:color="auto"/>
        <w:left w:val="none" w:sz="0" w:space="0" w:color="auto"/>
        <w:bottom w:val="none" w:sz="0" w:space="0" w:color="auto"/>
        <w:right w:val="none" w:sz="0" w:space="0" w:color="auto"/>
      </w:divBdr>
      <w:divsChild>
        <w:div w:id="1948002470">
          <w:marLeft w:val="0"/>
          <w:marRight w:val="0"/>
          <w:marTop w:val="0"/>
          <w:marBottom w:val="0"/>
          <w:divBdr>
            <w:top w:val="none" w:sz="0" w:space="0" w:color="auto"/>
            <w:left w:val="none" w:sz="0" w:space="0" w:color="auto"/>
            <w:bottom w:val="none" w:sz="0" w:space="0" w:color="auto"/>
            <w:right w:val="none" w:sz="0" w:space="0" w:color="auto"/>
          </w:divBdr>
          <w:divsChild>
            <w:div w:id="1382444019">
              <w:marLeft w:val="0"/>
              <w:marRight w:val="0"/>
              <w:marTop w:val="0"/>
              <w:marBottom w:val="0"/>
              <w:divBdr>
                <w:top w:val="none" w:sz="0" w:space="0" w:color="auto"/>
                <w:left w:val="none" w:sz="0" w:space="0" w:color="auto"/>
                <w:bottom w:val="none" w:sz="0" w:space="0" w:color="auto"/>
                <w:right w:val="none" w:sz="0" w:space="0" w:color="auto"/>
              </w:divBdr>
              <w:divsChild>
                <w:div w:id="1314528343">
                  <w:marLeft w:val="0"/>
                  <w:marRight w:val="0"/>
                  <w:marTop w:val="0"/>
                  <w:marBottom w:val="0"/>
                  <w:divBdr>
                    <w:top w:val="none" w:sz="0" w:space="0" w:color="auto"/>
                    <w:left w:val="none" w:sz="0" w:space="0" w:color="auto"/>
                    <w:bottom w:val="none" w:sz="0" w:space="0" w:color="auto"/>
                    <w:right w:val="none" w:sz="0" w:space="0" w:color="auto"/>
                  </w:divBdr>
                  <w:divsChild>
                    <w:div w:id="552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6486">
      <w:bodyDiv w:val="1"/>
      <w:marLeft w:val="0"/>
      <w:marRight w:val="0"/>
      <w:marTop w:val="0"/>
      <w:marBottom w:val="0"/>
      <w:divBdr>
        <w:top w:val="none" w:sz="0" w:space="0" w:color="auto"/>
        <w:left w:val="none" w:sz="0" w:space="0" w:color="auto"/>
        <w:bottom w:val="none" w:sz="0" w:space="0" w:color="auto"/>
        <w:right w:val="none" w:sz="0" w:space="0" w:color="auto"/>
      </w:divBdr>
    </w:div>
    <w:div w:id="207037393">
      <w:bodyDiv w:val="1"/>
      <w:marLeft w:val="0"/>
      <w:marRight w:val="0"/>
      <w:marTop w:val="0"/>
      <w:marBottom w:val="0"/>
      <w:divBdr>
        <w:top w:val="none" w:sz="0" w:space="0" w:color="auto"/>
        <w:left w:val="none" w:sz="0" w:space="0" w:color="auto"/>
        <w:bottom w:val="none" w:sz="0" w:space="0" w:color="auto"/>
        <w:right w:val="none" w:sz="0" w:space="0" w:color="auto"/>
      </w:divBdr>
    </w:div>
    <w:div w:id="240679902">
      <w:bodyDiv w:val="1"/>
      <w:marLeft w:val="0"/>
      <w:marRight w:val="0"/>
      <w:marTop w:val="0"/>
      <w:marBottom w:val="0"/>
      <w:divBdr>
        <w:top w:val="none" w:sz="0" w:space="0" w:color="auto"/>
        <w:left w:val="none" w:sz="0" w:space="0" w:color="auto"/>
        <w:bottom w:val="none" w:sz="0" w:space="0" w:color="auto"/>
        <w:right w:val="none" w:sz="0" w:space="0" w:color="auto"/>
      </w:divBdr>
      <w:divsChild>
        <w:div w:id="1016805260">
          <w:marLeft w:val="0"/>
          <w:marRight w:val="0"/>
          <w:marTop w:val="0"/>
          <w:marBottom w:val="0"/>
          <w:divBdr>
            <w:top w:val="none" w:sz="0" w:space="0" w:color="auto"/>
            <w:left w:val="none" w:sz="0" w:space="0" w:color="auto"/>
            <w:bottom w:val="none" w:sz="0" w:space="0" w:color="auto"/>
            <w:right w:val="none" w:sz="0" w:space="0" w:color="auto"/>
          </w:divBdr>
          <w:divsChild>
            <w:div w:id="2048944110">
              <w:marLeft w:val="0"/>
              <w:marRight w:val="0"/>
              <w:marTop w:val="0"/>
              <w:marBottom w:val="0"/>
              <w:divBdr>
                <w:top w:val="none" w:sz="0" w:space="0" w:color="auto"/>
                <w:left w:val="none" w:sz="0" w:space="0" w:color="auto"/>
                <w:bottom w:val="none" w:sz="0" w:space="0" w:color="auto"/>
                <w:right w:val="none" w:sz="0" w:space="0" w:color="auto"/>
              </w:divBdr>
              <w:divsChild>
                <w:div w:id="6290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327">
      <w:bodyDiv w:val="1"/>
      <w:marLeft w:val="0"/>
      <w:marRight w:val="0"/>
      <w:marTop w:val="0"/>
      <w:marBottom w:val="0"/>
      <w:divBdr>
        <w:top w:val="none" w:sz="0" w:space="0" w:color="auto"/>
        <w:left w:val="none" w:sz="0" w:space="0" w:color="auto"/>
        <w:bottom w:val="none" w:sz="0" w:space="0" w:color="auto"/>
        <w:right w:val="none" w:sz="0" w:space="0" w:color="auto"/>
      </w:divBdr>
    </w:div>
    <w:div w:id="338703271">
      <w:bodyDiv w:val="1"/>
      <w:marLeft w:val="0"/>
      <w:marRight w:val="0"/>
      <w:marTop w:val="0"/>
      <w:marBottom w:val="0"/>
      <w:divBdr>
        <w:top w:val="none" w:sz="0" w:space="0" w:color="auto"/>
        <w:left w:val="none" w:sz="0" w:space="0" w:color="auto"/>
        <w:bottom w:val="none" w:sz="0" w:space="0" w:color="auto"/>
        <w:right w:val="none" w:sz="0" w:space="0" w:color="auto"/>
      </w:divBdr>
      <w:divsChild>
        <w:div w:id="581915217">
          <w:marLeft w:val="0"/>
          <w:marRight w:val="0"/>
          <w:marTop w:val="0"/>
          <w:marBottom w:val="0"/>
          <w:divBdr>
            <w:top w:val="none" w:sz="0" w:space="0" w:color="auto"/>
            <w:left w:val="none" w:sz="0" w:space="0" w:color="auto"/>
            <w:bottom w:val="none" w:sz="0" w:space="0" w:color="auto"/>
            <w:right w:val="none" w:sz="0" w:space="0" w:color="auto"/>
          </w:divBdr>
          <w:divsChild>
            <w:div w:id="1446149330">
              <w:marLeft w:val="0"/>
              <w:marRight w:val="0"/>
              <w:marTop w:val="0"/>
              <w:marBottom w:val="0"/>
              <w:divBdr>
                <w:top w:val="none" w:sz="0" w:space="0" w:color="auto"/>
                <w:left w:val="none" w:sz="0" w:space="0" w:color="auto"/>
                <w:bottom w:val="none" w:sz="0" w:space="0" w:color="auto"/>
                <w:right w:val="none" w:sz="0" w:space="0" w:color="auto"/>
              </w:divBdr>
              <w:divsChild>
                <w:div w:id="19486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4775">
      <w:bodyDiv w:val="1"/>
      <w:marLeft w:val="0"/>
      <w:marRight w:val="0"/>
      <w:marTop w:val="0"/>
      <w:marBottom w:val="0"/>
      <w:divBdr>
        <w:top w:val="none" w:sz="0" w:space="0" w:color="auto"/>
        <w:left w:val="none" w:sz="0" w:space="0" w:color="auto"/>
        <w:bottom w:val="none" w:sz="0" w:space="0" w:color="auto"/>
        <w:right w:val="none" w:sz="0" w:space="0" w:color="auto"/>
      </w:divBdr>
    </w:div>
    <w:div w:id="377709755">
      <w:bodyDiv w:val="1"/>
      <w:marLeft w:val="0"/>
      <w:marRight w:val="0"/>
      <w:marTop w:val="0"/>
      <w:marBottom w:val="0"/>
      <w:divBdr>
        <w:top w:val="none" w:sz="0" w:space="0" w:color="auto"/>
        <w:left w:val="none" w:sz="0" w:space="0" w:color="auto"/>
        <w:bottom w:val="none" w:sz="0" w:space="0" w:color="auto"/>
        <w:right w:val="none" w:sz="0" w:space="0" w:color="auto"/>
      </w:divBdr>
      <w:divsChild>
        <w:div w:id="1991708830">
          <w:marLeft w:val="0"/>
          <w:marRight w:val="0"/>
          <w:marTop w:val="0"/>
          <w:marBottom w:val="0"/>
          <w:divBdr>
            <w:top w:val="none" w:sz="0" w:space="0" w:color="auto"/>
            <w:left w:val="none" w:sz="0" w:space="0" w:color="auto"/>
            <w:bottom w:val="none" w:sz="0" w:space="0" w:color="auto"/>
            <w:right w:val="none" w:sz="0" w:space="0" w:color="auto"/>
          </w:divBdr>
          <w:divsChild>
            <w:div w:id="770973508">
              <w:marLeft w:val="0"/>
              <w:marRight w:val="0"/>
              <w:marTop w:val="0"/>
              <w:marBottom w:val="0"/>
              <w:divBdr>
                <w:top w:val="none" w:sz="0" w:space="0" w:color="auto"/>
                <w:left w:val="none" w:sz="0" w:space="0" w:color="auto"/>
                <w:bottom w:val="none" w:sz="0" w:space="0" w:color="auto"/>
                <w:right w:val="none" w:sz="0" w:space="0" w:color="auto"/>
              </w:divBdr>
              <w:divsChild>
                <w:div w:id="1046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94789">
      <w:bodyDiv w:val="1"/>
      <w:marLeft w:val="0"/>
      <w:marRight w:val="0"/>
      <w:marTop w:val="0"/>
      <w:marBottom w:val="0"/>
      <w:divBdr>
        <w:top w:val="none" w:sz="0" w:space="0" w:color="auto"/>
        <w:left w:val="none" w:sz="0" w:space="0" w:color="auto"/>
        <w:bottom w:val="none" w:sz="0" w:space="0" w:color="auto"/>
        <w:right w:val="none" w:sz="0" w:space="0" w:color="auto"/>
      </w:divBdr>
    </w:div>
    <w:div w:id="407307434">
      <w:bodyDiv w:val="1"/>
      <w:marLeft w:val="0"/>
      <w:marRight w:val="0"/>
      <w:marTop w:val="0"/>
      <w:marBottom w:val="0"/>
      <w:divBdr>
        <w:top w:val="none" w:sz="0" w:space="0" w:color="auto"/>
        <w:left w:val="none" w:sz="0" w:space="0" w:color="auto"/>
        <w:bottom w:val="none" w:sz="0" w:space="0" w:color="auto"/>
        <w:right w:val="none" w:sz="0" w:space="0" w:color="auto"/>
      </w:divBdr>
    </w:div>
    <w:div w:id="422260585">
      <w:bodyDiv w:val="1"/>
      <w:marLeft w:val="0"/>
      <w:marRight w:val="0"/>
      <w:marTop w:val="0"/>
      <w:marBottom w:val="0"/>
      <w:divBdr>
        <w:top w:val="none" w:sz="0" w:space="0" w:color="auto"/>
        <w:left w:val="none" w:sz="0" w:space="0" w:color="auto"/>
        <w:bottom w:val="none" w:sz="0" w:space="0" w:color="auto"/>
        <w:right w:val="none" w:sz="0" w:space="0" w:color="auto"/>
      </w:divBdr>
    </w:div>
    <w:div w:id="436370698">
      <w:bodyDiv w:val="1"/>
      <w:marLeft w:val="0"/>
      <w:marRight w:val="0"/>
      <w:marTop w:val="0"/>
      <w:marBottom w:val="0"/>
      <w:divBdr>
        <w:top w:val="none" w:sz="0" w:space="0" w:color="auto"/>
        <w:left w:val="none" w:sz="0" w:space="0" w:color="auto"/>
        <w:bottom w:val="none" w:sz="0" w:space="0" w:color="auto"/>
        <w:right w:val="none" w:sz="0" w:space="0" w:color="auto"/>
      </w:divBdr>
    </w:div>
    <w:div w:id="452021691">
      <w:bodyDiv w:val="1"/>
      <w:marLeft w:val="0"/>
      <w:marRight w:val="0"/>
      <w:marTop w:val="0"/>
      <w:marBottom w:val="0"/>
      <w:divBdr>
        <w:top w:val="none" w:sz="0" w:space="0" w:color="auto"/>
        <w:left w:val="none" w:sz="0" w:space="0" w:color="auto"/>
        <w:bottom w:val="none" w:sz="0" w:space="0" w:color="auto"/>
        <w:right w:val="none" w:sz="0" w:space="0" w:color="auto"/>
      </w:divBdr>
    </w:div>
    <w:div w:id="463502109">
      <w:bodyDiv w:val="1"/>
      <w:marLeft w:val="0"/>
      <w:marRight w:val="0"/>
      <w:marTop w:val="0"/>
      <w:marBottom w:val="0"/>
      <w:divBdr>
        <w:top w:val="none" w:sz="0" w:space="0" w:color="auto"/>
        <w:left w:val="none" w:sz="0" w:space="0" w:color="auto"/>
        <w:bottom w:val="none" w:sz="0" w:space="0" w:color="auto"/>
        <w:right w:val="none" w:sz="0" w:space="0" w:color="auto"/>
      </w:divBdr>
    </w:div>
    <w:div w:id="473834398">
      <w:bodyDiv w:val="1"/>
      <w:marLeft w:val="0"/>
      <w:marRight w:val="0"/>
      <w:marTop w:val="0"/>
      <w:marBottom w:val="0"/>
      <w:divBdr>
        <w:top w:val="none" w:sz="0" w:space="0" w:color="auto"/>
        <w:left w:val="none" w:sz="0" w:space="0" w:color="auto"/>
        <w:bottom w:val="none" w:sz="0" w:space="0" w:color="auto"/>
        <w:right w:val="none" w:sz="0" w:space="0" w:color="auto"/>
      </w:divBdr>
    </w:div>
    <w:div w:id="490831033">
      <w:bodyDiv w:val="1"/>
      <w:marLeft w:val="0"/>
      <w:marRight w:val="0"/>
      <w:marTop w:val="0"/>
      <w:marBottom w:val="0"/>
      <w:divBdr>
        <w:top w:val="none" w:sz="0" w:space="0" w:color="auto"/>
        <w:left w:val="none" w:sz="0" w:space="0" w:color="auto"/>
        <w:bottom w:val="none" w:sz="0" w:space="0" w:color="auto"/>
        <w:right w:val="none" w:sz="0" w:space="0" w:color="auto"/>
      </w:divBdr>
    </w:div>
    <w:div w:id="495540306">
      <w:bodyDiv w:val="1"/>
      <w:marLeft w:val="0"/>
      <w:marRight w:val="0"/>
      <w:marTop w:val="0"/>
      <w:marBottom w:val="0"/>
      <w:divBdr>
        <w:top w:val="none" w:sz="0" w:space="0" w:color="auto"/>
        <w:left w:val="none" w:sz="0" w:space="0" w:color="auto"/>
        <w:bottom w:val="none" w:sz="0" w:space="0" w:color="auto"/>
        <w:right w:val="none" w:sz="0" w:space="0" w:color="auto"/>
      </w:divBdr>
      <w:divsChild>
        <w:div w:id="312878810">
          <w:marLeft w:val="0"/>
          <w:marRight w:val="0"/>
          <w:marTop w:val="0"/>
          <w:marBottom w:val="0"/>
          <w:divBdr>
            <w:top w:val="none" w:sz="0" w:space="0" w:color="auto"/>
            <w:left w:val="none" w:sz="0" w:space="0" w:color="auto"/>
            <w:bottom w:val="none" w:sz="0" w:space="0" w:color="auto"/>
            <w:right w:val="none" w:sz="0" w:space="0" w:color="auto"/>
          </w:divBdr>
          <w:divsChild>
            <w:div w:id="2023579712">
              <w:marLeft w:val="0"/>
              <w:marRight w:val="0"/>
              <w:marTop w:val="0"/>
              <w:marBottom w:val="0"/>
              <w:divBdr>
                <w:top w:val="none" w:sz="0" w:space="0" w:color="auto"/>
                <w:left w:val="none" w:sz="0" w:space="0" w:color="auto"/>
                <w:bottom w:val="none" w:sz="0" w:space="0" w:color="auto"/>
                <w:right w:val="none" w:sz="0" w:space="0" w:color="auto"/>
              </w:divBdr>
              <w:divsChild>
                <w:div w:id="781000459">
                  <w:marLeft w:val="0"/>
                  <w:marRight w:val="0"/>
                  <w:marTop w:val="0"/>
                  <w:marBottom w:val="0"/>
                  <w:divBdr>
                    <w:top w:val="none" w:sz="0" w:space="0" w:color="auto"/>
                    <w:left w:val="none" w:sz="0" w:space="0" w:color="auto"/>
                    <w:bottom w:val="none" w:sz="0" w:space="0" w:color="auto"/>
                    <w:right w:val="none" w:sz="0" w:space="0" w:color="auto"/>
                  </w:divBdr>
                  <w:divsChild>
                    <w:div w:id="7433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50182">
      <w:bodyDiv w:val="1"/>
      <w:marLeft w:val="0"/>
      <w:marRight w:val="0"/>
      <w:marTop w:val="0"/>
      <w:marBottom w:val="0"/>
      <w:divBdr>
        <w:top w:val="none" w:sz="0" w:space="0" w:color="auto"/>
        <w:left w:val="none" w:sz="0" w:space="0" w:color="auto"/>
        <w:bottom w:val="none" w:sz="0" w:space="0" w:color="auto"/>
        <w:right w:val="none" w:sz="0" w:space="0" w:color="auto"/>
      </w:divBdr>
    </w:div>
    <w:div w:id="515077533">
      <w:bodyDiv w:val="1"/>
      <w:marLeft w:val="0"/>
      <w:marRight w:val="0"/>
      <w:marTop w:val="0"/>
      <w:marBottom w:val="0"/>
      <w:divBdr>
        <w:top w:val="none" w:sz="0" w:space="0" w:color="auto"/>
        <w:left w:val="none" w:sz="0" w:space="0" w:color="auto"/>
        <w:bottom w:val="none" w:sz="0" w:space="0" w:color="auto"/>
        <w:right w:val="none" w:sz="0" w:space="0" w:color="auto"/>
      </w:divBdr>
    </w:div>
    <w:div w:id="518275332">
      <w:bodyDiv w:val="1"/>
      <w:marLeft w:val="0"/>
      <w:marRight w:val="0"/>
      <w:marTop w:val="0"/>
      <w:marBottom w:val="0"/>
      <w:divBdr>
        <w:top w:val="none" w:sz="0" w:space="0" w:color="auto"/>
        <w:left w:val="none" w:sz="0" w:space="0" w:color="auto"/>
        <w:bottom w:val="none" w:sz="0" w:space="0" w:color="auto"/>
        <w:right w:val="none" w:sz="0" w:space="0" w:color="auto"/>
      </w:divBdr>
      <w:divsChild>
        <w:div w:id="646931380">
          <w:marLeft w:val="0"/>
          <w:marRight w:val="0"/>
          <w:marTop w:val="0"/>
          <w:marBottom w:val="0"/>
          <w:divBdr>
            <w:top w:val="none" w:sz="0" w:space="0" w:color="auto"/>
            <w:left w:val="none" w:sz="0" w:space="0" w:color="auto"/>
            <w:bottom w:val="none" w:sz="0" w:space="0" w:color="auto"/>
            <w:right w:val="none" w:sz="0" w:space="0" w:color="auto"/>
          </w:divBdr>
          <w:divsChild>
            <w:div w:id="1395471968">
              <w:marLeft w:val="0"/>
              <w:marRight w:val="0"/>
              <w:marTop w:val="0"/>
              <w:marBottom w:val="0"/>
              <w:divBdr>
                <w:top w:val="none" w:sz="0" w:space="0" w:color="auto"/>
                <w:left w:val="none" w:sz="0" w:space="0" w:color="auto"/>
                <w:bottom w:val="none" w:sz="0" w:space="0" w:color="auto"/>
                <w:right w:val="none" w:sz="0" w:space="0" w:color="auto"/>
              </w:divBdr>
              <w:divsChild>
                <w:div w:id="934440630">
                  <w:marLeft w:val="0"/>
                  <w:marRight w:val="0"/>
                  <w:marTop w:val="0"/>
                  <w:marBottom w:val="0"/>
                  <w:divBdr>
                    <w:top w:val="none" w:sz="0" w:space="0" w:color="auto"/>
                    <w:left w:val="none" w:sz="0" w:space="0" w:color="auto"/>
                    <w:bottom w:val="none" w:sz="0" w:space="0" w:color="auto"/>
                    <w:right w:val="none" w:sz="0" w:space="0" w:color="auto"/>
                  </w:divBdr>
                  <w:divsChild>
                    <w:div w:id="12987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26835">
      <w:bodyDiv w:val="1"/>
      <w:marLeft w:val="0"/>
      <w:marRight w:val="0"/>
      <w:marTop w:val="0"/>
      <w:marBottom w:val="0"/>
      <w:divBdr>
        <w:top w:val="none" w:sz="0" w:space="0" w:color="auto"/>
        <w:left w:val="none" w:sz="0" w:space="0" w:color="auto"/>
        <w:bottom w:val="none" w:sz="0" w:space="0" w:color="auto"/>
        <w:right w:val="none" w:sz="0" w:space="0" w:color="auto"/>
      </w:divBdr>
    </w:div>
    <w:div w:id="589897355">
      <w:bodyDiv w:val="1"/>
      <w:marLeft w:val="0"/>
      <w:marRight w:val="0"/>
      <w:marTop w:val="0"/>
      <w:marBottom w:val="0"/>
      <w:divBdr>
        <w:top w:val="none" w:sz="0" w:space="0" w:color="auto"/>
        <w:left w:val="none" w:sz="0" w:space="0" w:color="auto"/>
        <w:bottom w:val="none" w:sz="0" w:space="0" w:color="auto"/>
        <w:right w:val="none" w:sz="0" w:space="0" w:color="auto"/>
      </w:divBdr>
      <w:divsChild>
        <w:div w:id="307974257">
          <w:marLeft w:val="0"/>
          <w:marRight w:val="0"/>
          <w:marTop w:val="0"/>
          <w:marBottom w:val="0"/>
          <w:divBdr>
            <w:top w:val="none" w:sz="0" w:space="0" w:color="auto"/>
            <w:left w:val="none" w:sz="0" w:space="0" w:color="auto"/>
            <w:bottom w:val="none" w:sz="0" w:space="0" w:color="auto"/>
            <w:right w:val="none" w:sz="0" w:space="0" w:color="auto"/>
          </w:divBdr>
          <w:divsChild>
            <w:div w:id="1553227056">
              <w:marLeft w:val="0"/>
              <w:marRight w:val="0"/>
              <w:marTop w:val="0"/>
              <w:marBottom w:val="0"/>
              <w:divBdr>
                <w:top w:val="none" w:sz="0" w:space="0" w:color="auto"/>
                <w:left w:val="none" w:sz="0" w:space="0" w:color="auto"/>
                <w:bottom w:val="none" w:sz="0" w:space="0" w:color="auto"/>
                <w:right w:val="none" w:sz="0" w:space="0" w:color="auto"/>
              </w:divBdr>
              <w:divsChild>
                <w:div w:id="205175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66329">
      <w:bodyDiv w:val="1"/>
      <w:marLeft w:val="0"/>
      <w:marRight w:val="0"/>
      <w:marTop w:val="0"/>
      <w:marBottom w:val="0"/>
      <w:divBdr>
        <w:top w:val="none" w:sz="0" w:space="0" w:color="auto"/>
        <w:left w:val="none" w:sz="0" w:space="0" w:color="auto"/>
        <w:bottom w:val="none" w:sz="0" w:space="0" w:color="auto"/>
        <w:right w:val="none" w:sz="0" w:space="0" w:color="auto"/>
      </w:divBdr>
      <w:divsChild>
        <w:div w:id="1813988084">
          <w:marLeft w:val="0"/>
          <w:marRight w:val="0"/>
          <w:marTop w:val="0"/>
          <w:marBottom w:val="0"/>
          <w:divBdr>
            <w:top w:val="none" w:sz="0" w:space="0" w:color="auto"/>
            <w:left w:val="none" w:sz="0" w:space="0" w:color="auto"/>
            <w:bottom w:val="none" w:sz="0" w:space="0" w:color="auto"/>
            <w:right w:val="none" w:sz="0" w:space="0" w:color="auto"/>
          </w:divBdr>
          <w:divsChild>
            <w:div w:id="1918978406">
              <w:marLeft w:val="0"/>
              <w:marRight w:val="0"/>
              <w:marTop w:val="0"/>
              <w:marBottom w:val="0"/>
              <w:divBdr>
                <w:top w:val="none" w:sz="0" w:space="0" w:color="auto"/>
                <w:left w:val="none" w:sz="0" w:space="0" w:color="auto"/>
                <w:bottom w:val="none" w:sz="0" w:space="0" w:color="auto"/>
                <w:right w:val="none" w:sz="0" w:space="0" w:color="auto"/>
              </w:divBdr>
              <w:divsChild>
                <w:div w:id="522476530">
                  <w:marLeft w:val="0"/>
                  <w:marRight w:val="0"/>
                  <w:marTop w:val="0"/>
                  <w:marBottom w:val="0"/>
                  <w:divBdr>
                    <w:top w:val="none" w:sz="0" w:space="0" w:color="auto"/>
                    <w:left w:val="none" w:sz="0" w:space="0" w:color="auto"/>
                    <w:bottom w:val="none" w:sz="0" w:space="0" w:color="auto"/>
                    <w:right w:val="none" w:sz="0" w:space="0" w:color="auto"/>
                  </w:divBdr>
                  <w:divsChild>
                    <w:div w:id="19653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43969">
      <w:bodyDiv w:val="1"/>
      <w:marLeft w:val="0"/>
      <w:marRight w:val="0"/>
      <w:marTop w:val="0"/>
      <w:marBottom w:val="0"/>
      <w:divBdr>
        <w:top w:val="none" w:sz="0" w:space="0" w:color="auto"/>
        <w:left w:val="none" w:sz="0" w:space="0" w:color="auto"/>
        <w:bottom w:val="none" w:sz="0" w:space="0" w:color="auto"/>
        <w:right w:val="none" w:sz="0" w:space="0" w:color="auto"/>
      </w:divBdr>
      <w:divsChild>
        <w:div w:id="1575815807">
          <w:marLeft w:val="0"/>
          <w:marRight w:val="0"/>
          <w:marTop w:val="0"/>
          <w:marBottom w:val="0"/>
          <w:divBdr>
            <w:top w:val="none" w:sz="0" w:space="0" w:color="auto"/>
            <w:left w:val="none" w:sz="0" w:space="0" w:color="auto"/>
            <w:bottom w:val="none" w:sz="0" w:space="0" w:color="auto"/>
            <w:right w:val="none" w:sz="0" w:space="0" w:color="auto"/>
          </w:divBdr>
          <w:divsChild>
            <w:div w:id="1383410697">
              <w:marLeft w:val="0"/>
              <w:marRight w:val="0"/>
              <w:marTop w:val="0"/>
              <w:marBottom w:val="0"/>
              <w:divBdr>
                <w:top w:val="none" w:sz="0" w:space="0" w:color="auto"/>
                <w:left w:val="none" w:sz="0" w:space="0" w:color="auto"/>
                <w:bottom w:val="none" w:sz="0" w:space="0" w:color="auto"/>
                <w:right w:val="none" w:sz="0" w:space="0" w:color="auto"/>
              </w:divBdr>
              <w:divsChild>
                <w:div w:id="2986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3995">
      <w:bodyDiv w:val="1"/>
      <w:marLeft w:val="0"/>
      <w:marRight w:val="0"/>
      <w:marTop w:val="0"/>
      <w:marBottom w:val="0"/>
      <w:divBdr>
        <w:top w:val="none" w:sz="0" w:space="0" w:color="auto"/>
        <w:left w:val="none" w:sz="0" w:space="0" w:color="auto"/>
        <w:bottom w:val="none" w:sz="0" w:space="0" w:color="auto"/>
        <w:right w:val="none" w:sz="0" w:space="0" w:color="auto"/>
      </w:divBdr>
    </w:div>
    <w:div w:id="668407689">
      <w:bodyDiv w:val="1"/>
      <w:marLeft w:val="0"/>
      <w:marRight w:val="0"/>
      <w:marTop w:val="0"/>
      <w:marBottom w:val="0"/>
      <w:divBdr>
        <w:top w:val="none" w:sz="0" w:space="0" w:color="auto"/>
        <w:left w:val="none" w:sz="0" w:space="0" w:color="auto"/>
        <w:bottom w:val="none" w:sz="0" w:space="0" w:color="auto"/>
        <w:right w:val="none" w:sz="0" w:space="0" w:color="auto"/>
      </w:divBdr>
    </w:div>
    <w:div w:id="676931240">
      <w:bodyDiv w:val="1"/>
      <w:marLeft w:val="0"/>
      <w:marRight w:val="0"/>
      <w:marTop w:val="0"/>
      <w:marBottom w:val="0"/>
      <w:divBdr>
        <w:top w:val="none" w:sz="0" w:space="0" w:color="auto"/>
        <w:left w:val="none" w:sz="0" w:space="0" w:color="auto"/>
        <w:bottom w:val="none" w:sz="0" w:space="0" w:color="auto"/>
        <w:right w:val="none" w:sz="0" w:space="0" w:color="auto"/>
      </w:divBdr>
    </w:div>
    <w:div w:id="689188927">
      <w:bodyDiv w:val="1"/>
      <w:marLeft w:val="0"/>
      <w:marRight w:val="0"/>
      <w:marTop w:val="0"/>
      <w:marBottom w:val="0"/>
      <w:divBdr>
        <w:top w:val="none" w:sz="0" w:space="0" w:color="auto"/>
        <w:left w:val="none" w:sz="0" w:space="0" w:color="auto"/>
        <w:bottom w:val="none" w:sz="0" w:space="0" w:color="auto"/>
        <w:right w:val="none" w:sz="0" w:space="0" w:color="auto"/>
      </w:divBdr>
      <w:divsChild>
        <w:div w:id="180631520">
          <w:marLeft w:val="0"/>
          <w:marRight w:val="0"/>
          <w:marTop w:val="0"/>
          <w:marBottom w:val="0"/>
          <w:divBdr>
            <w:top w:val="none" w:sz="0" w:space="0" w:color="auto"/>
            <w:left w:val="none" w:sz="0" w:space="0" w:color="auto"/>
            <w:bottom w:val="none" w:sz="0" w:space="0" w:color="auto"/>
            <w:right w:val="none" w:sz="0" w:space="0" w:color="auto"/>
          </w:divBdr>
          <w:divsChild>
            <w:div w:id="1502041534">
              <w:marLeft w:val="0"/>
              <w:marRight w:val="0"/>
              <w:marTop w:val="0"/>
              <w:marBottom w:val="0"/>
              <w:divBdr>
                <w:top w:val="none" w:sz="0" w:space="0" w:color="auto"/>
                <w:left w:val="none" w:sz="0" w:space="0" w:color="auto"/>
                <w:bottom w:val="none" w:sz="0" w:space="0" w:color="auto"/>
                <w:right w:val="none" w:sz="0" w:space="0" w:color="auto"/>
              </w:divBdr>
              <w:divsChild>
                <w:div w:id="14141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560">
      <w:bodyDiv w:val="1"/>
      <w:marLeft w:val="0"/>
      <w:marRight w:val="0"/>
      <w:marTop w:val="0"/>
      <w:marBottom w:val="0"/>
      <w:divBdr>
        <w:top w:val="none" w:sz="0" w:space="0" w:color="auto"/>
        <w:left w:val="none" w:sz="0" w:space="0" w:color="auto"/>
        <w:bottom w:val="none" w:sz="0" w:space="0" w:color="auto"/>
        <w:right w:val="none" w:sz="0" w:space="0" w:color="auto"/>
      </w:divBdr>
    </w:div>
    <w:div w:id="774449167">
      <w:bodyDiv w:val="1"/>
      <w:marLeft w:val="0"/>
      <w:marRight w:val="0"/>
      <w:marTop w:val="0"/>
      <w:marBottom w:val="0"/>
      <w:divBdr>
        <w:top w:val="none" w:sz="0" w:space="0" w:color="auto"/>
        <w:left w:val="none" w:sz="0" w:space="0" w:color="auto"/>
        <w:bottom w:val="none" w:sz="0" w:space="0" w:color="auto"/>
        <w:right w:val="none" w:sz="0" w:space="0" w:color="auto"/>
      </w:divBdr>
    </w:div>
    <w:div w:id="831874079">
      <w:bodyDiv w:val="1"/>
      <w:marLeft w:val="0"/>
      <w:marRight w:val="0"/>
      <w:marTop w:val="0"/>
      <w:marBottom w:val="0"/>
      <w:divBdr>
        <w:top w:val="none" w:sz="0" w:space="0" w:color="auto"/>
        <w:left w:val="none" w:sz="0" w:space="0" w:color="auto"/>
        <w:bottom w:val="none" w:sz="0" w:space="0" w:color="auto"/>
        <w:right w:val="none" w:sz="0" w:space="0" w:color="auto"/>
      </w:divBdr>
    </w:div>
    <w:div w:id="839393145">
      <w:bodyDiv w:val="1"/>
      <w:marLeft w:val="0"/>
      <w:marRight w:val="0"/>
      <w:marTop w:val="0"/>
      <w:marBottom w:val="0"/>
      <w:divBdr>
        <w:top w:val="none" w:sz="0" w:space="0" w:color="auto"/>
        <w:left w:val="none" w:sz="0" w:space="0" w:color="auto"/>
        <w:bottom w:val="none" w:sz="0" w:space="0" w:color="auto"/>
        <w:right w:val="none" w:sz="0" w:space="0" w:color="auto"/>
      </w:divBdr>
    </w:div>
    <w:div w:id="898900037">
      <w:bodyDiv w:val="1"/>
      <w:marLeft w:val="0"/>
      <w:marRight w:val="0"/>
      <w:marTop w:val="0"/>
      <w:marBottom w:val="0"/>
      <w:divBdr>
        <w:top w:val="none" w:sz="0" w:space="0" w:color="auto"/>
        <w:left w:val="none" w:sz="0" w:space="0" w:color="auto"/>
        <w:bottom w:val="none" w:sz="0" w:space="0" w:color="auto"/>
        <w:right w:val="none" w:sz="0" w:space="0" w:color="auto"/>
      </w:divBdr>
      <w:divsChild>
        <w:div w:id="349576222">
          <w:marLeft w:val="0"/>
          <w:marRight w:val="0"/>
          <w:marTop w:val="0"/>
          <w:marBottom w:val="0"/>
          <w:divBdr>
            <w:top w:val="none" w:sz="0" w:space="0" w:color="auto"/>
            <w:left w:val="none" w:sz="0" w:space="0" w:color="auto"/>
            <w:bottom w:val="none" w:sz="0" w:space="0" w:color="auto"/>
            <w:right w:val="none" w:sz="0" w:space="0" w:color="auto"/>
          </w:divBdr>
          <w:divsChild>
            <w:div w:id="1234659606">
              <w:marLeft w:val="0"/>
              <w:marRight w:val="0"/>
              <w:marTop w:val="0"/>
              <w:marBottom w:val="0"/>
              <w:divBdr>
                <w:top w:val="none" w:sz="0" w:space="0" w:color="auto"/>
                <w:left w:val="none" w:sz="0" w:space="0" w:color="auto"/>
                <w:bottom w:val="none" w:sz="0" w:space="0" w:color="auto"/>
                <w:right w:val="none" w:sz="0" w:space="0" w:color="auto"/>
              </w:divBdr>
              <w:divsChild>
                <w:div w:id="714505423">
                  <w:marLeft w:val="0"/>
                  <w:marRight w:val="0"/>
                  <w:marTop w:val="0"/>
                  <w:marBottom w:val="0"/>
                  <w:divBdr>
                    <w:top w:val="none" w:sz="0" w:space="0" w:color="auto"/>
                    <w:left w:val="none" w:sz="0" w:space="0" w:color="auto"/>
                    <w:bottom w:val="none" w:sz="0" w:space="0" w:color="auto"/>
                    <w:right w:val="none" w:sz="0" w:space="0" w:color="auto"/>
                  </w:divBdr>
                  <w:divsChild>
                    <w:div w:id="4389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26738">
      <w:bodyDiv w:val="1"/>
      <w:marLeft w:val="0"/>
      <w:marRight w:val="0"/>
      <w:marTop w:val="0"/>
      <w:marBottom w:val="0"/>
      <w:divBdr>
        <w:top w:val="none" w:sz="0" w:space="0" w:color="auto"/>
        <w:left w:val="none" w:sz="0" w:space="0" w:color="auto"/>
        <w:bottom w:val="none" w:sz="0" w:space="0" w:color="auto"/>
        <w:right w:val="none" w:sz="0" w:space="0" w:color="auto"/>
      </w:divBdr>
      <w:divsChild>
        <w:div w:id="1101607103">
          <w:marLeft w:val="0"/>
          <w:marRight w:val="0"/>
          <w:marTop w:val="0"/>
          <w:marBottom w:val="0"/>
          <w:divBdr>
            <w:top w:val="none" w:sz="0" w:space="0" w:color="auto"/>
            <w:left w:val="none" w:sz="0" w:space="0" w:color="auto"/>
            <w:bottom w:val="none" w:sz="0" w:space="0" w:color="auto"/>
            <w:right w:val="none" w:sz="0" w:space="0" w:color="auto"/>
          </w:divBdr>
          <w:divsChild>
            <w:div w:id="930695869">
              <w:marLeft w:val="0"/>
              <w:marRight w:val="0"/>
              <w:marTop w:val="0"/>
              <w:marBottom w:val="0"/>
              <w:divBdr>
                <w:top w:val="none" w:sz="0" w:space="0" w:color="auto"/>
                <w:left w:val="none" w:sz="0" w:space="0" w:color="auto"/>
                <w:bottom w:val="none" w:sz="0" w:space="0" w:color="auto"/>
                <w:right w:val="none" w:sz="0" w:space="0" w:color="auto"/>
              </w:divBdr>
              <w:divsChild>
                <w:div w:id="1867598751">
                  <w:marLeft w:val="0"/>
                  <w:marRight w:val="0"/>
                  <w:marTop w:val="0"/>
                  <w:marBottom w:val="0"/>
                  <w:divBdr>
                    <w:top w:val="none" w:sz="0" w:space="0" w:color="auto"/>
                    <w:left w:val="none" w:sz="0" w:space="0" w:color="auto"/>
                    <w:bottom w:val="none" w:sz="0" w:space="0" w:color="auto"/>
                    <w:right w:val="none" w:sz="0" w:space="0" w:color="auto"/>
                  </w:divBdr>
                  <w:divsChild>
                    <w:div w:id="7526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683598">
      <w:bodyDiv w:val="1"/>
      <w:marLeft w:val="0"/>
      <w:marRight w:val="0"/>
      <w:marTop w:val="0"/>
      <w:marBottom w:val="0"/>
      <w:divBdr>
        <w:top w:val="none" w:sz="0" w:space="0" w:color="auto"/>
        <w:left w:val="none" w:sz="0" w:space="0" w:color="auto"/>
        <w:bottom w:val="none" w:sz="0" w:space="0" w:color="auto"/>
        <w:right w:val="none" w:sz="0" w:space="0" w:color="auto"/>
      </w:divBdr>
    </w:div>
    <w:div w:id="950865711">
      <w:bodyDiv w:val="1"/>
      <w:marLeft w:val="0"/>
      <w:marRight w:val="0"/>
      <w:marTop w:val="0"/>
      <w:marBottom w:val="0"/>
      <w:divBdr>
        <w:top w:val="none" w:sz="0" w:space="0" w:color="auto"/>
        <w:left w:val="none" w:sz="0" w:space="0" w:color="auto"/>
        <w:bottom w:val="none" w:sz="0" w:space="0" w:color="auto"/>
        <w:right w:val="none" w:sz="0" w:space="0" w:color="auto"/>
      </w:divBdr>
    </w:div>
    <w:div w:id="985011391">
      <w:bodyDiv w:val="1"/>
      <w:marLeft w:val="0"/>
      <w:marRight w:val="0"/>
      <w:marTop w:val="0"/>
      <w:marBottom w:val="0"/>
      <w:divBdr>
        <w:top w:val="none" w:sz="0" w:space="0" w:color="auto"/>
        <w:left w:val="none" w:sz="0" w:space="0" w:color="auto"/>
        <w:bottom w:val="none" w:sz="0" w:space="0" w:color="auto"/>
        <w:right w:val="none" w:sz="0" w:space="0" w:color="auto"/>
      </w:divBdr>
    </w:div>
    <w:div w:id="998075088">
      <w:bodyDiv w:val="1"/>
      <w:marLeft w:val="0"/>
      <w:marRight w:val="0"/>
      <w:marTop w:val="0"/>
      <w:marBottom w:val="0"/>
      <w:divBdr>
        <w:top w:val="none" w:sz="0" w:space="0" w:color="auto"/>
        <w:left w:val="none" w:sz="0" w:space="0" w:color="auto"/>
        <w:bottom w:val="none" w:sz="0" w:space="0" w:color="auto"/>
        <w:right w:val="none" w:sz="0" w:space="0" w:color="auto"/>
      </w:divBdr>
    </w:div>
    <w:div w:id="1009600554">
      <w:bodyDiv w:val="1"/>
      <w:marLeft w:val="0"/>
      <w:marRight w:val="0"/>
      <w:marTop w:val="0"/>
      <w:marBottom w:val="0"/>
      <w:divBdr>
        <w:top w:val="none" w:sz="0" w:space="0" w:color="auto"/>
        <w:left w:val="none" w:sz="0" w:space="0" w:color="auto"/>
        <w:bottom w:val="none" w:sz="0" w:space="0" w:color="auto"/>
        <w:right w:val="none" w:sz="0" w:space="0" w:color="auto"/>
      </w:divBdr>
      <w:divsChild>
        <w:div w:id="1161115069">
          <w:marLeft w:val="0"/>
          <w:marRight w:val="0"/>
          <w:marTop w:val="0"/>
          <w:marBottom w:val="0"/>
          <w:divBdr>
            <w:top w:val="none" w:sz="0" w:space="0" w:color="auto"/>
            <w:left w:val="none" w:sz="0" w:space="0" w:color="auto"/>
            <w:bottom w:val="none" w:sz="0" w:space="0" w:color="auto"/>
            <w:right w:val="none" w:sz="0" w:space="0" w:color="auto"/>
          </w:divBdr>
          <w:divsChild>
            <w:div w:id="1697193674">
              <w:marLeft w:val="0"/>
              <w:marRight w:val="0"/>
              <w:marTop w:val="0"/>
              <w:marBottom w:val="0"/>
              <w:divBdr>
                <w:top w:val="none" w:sz="0" w:space="0" w:color="auto"/>
                <w:left w:val="none" w:sz="0" w:space="0" w:color="auto"/>
                <w:bottom w:val="none" w:sz="0" w:space="0" w:color="auto"/>
                <w:right w:val="none" w:sz="0" w:space="0" w:color="auto"/>
              </w:divBdr>
              <w:divsChild>
                <w:div w:id="11513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47448">
      <w:bodyDiv w:val="1"/>
      <w:marLeft w:val="0"/>
      <w:marRight w:val="0"/>
      <w:marTop w:val="0"/>
      <w:marBottom w:val="0"/>
      <w:divBdr>
        <w:top w:val="none" w:sz="0" w:space="0" w:color="auto"/>
        <w:left w:val="none" w:sz="0" w:space="0" w:color="auto"/>
        <w:bottom w:val="none" w:sz="0" w:space="0" w:color="auto"/>
        <w:right w:val="none" w:sz="0" w:space="0" w:color="auto"/>
      </w:divBdr>
      <w:divsChild>
        <w:div w:id="2117480857">
          <w:marLeft w:val="0"/>
          <w:marRight w:val="0"/>
          <w:marTop w:val="0"/>
          <w:marBottom w:val="0"/>
          <w:divBdr>
            <w:top w:val="none" w:sz="0" w:space="0" w:color="auto"/>
            <w:left w:val="none" w:sz="0" w:space="0" w:color="auto"/>
            <w:bottom w:val="none" w:sz="0" w:space="0" w:color="auto"/>
            <w:right w:val="none" w:sz="0" w:space="0" w:color="auto"/>
          </w:divBdr>
          <w:divsChild>
            <w:div w:id="668562844">
              <w:marLeft w:val="0"/>
              <w:marRight w:val="0"/>
              <w:marTop w:val="0"/>
              <w:marBottom w:val="0"/>
              <w:divBdr>
                <w:top w:val="none" w:sz="0" w:space="0" w:color="auto"/>
                <w:left w:val="none" w:sz="0" w:space="0" w:color="auto"/>
                <w:bottom w:val="none" w:sz="0" w:space="0" w:color="auto"/>
                <w:right w:val="none" w:sz="0" w:space="0" w:color="auto"/>
              </w:divBdr>
              <w:divsChild>
                <w:div w:id="721442242">
                  <w:marLeft w:val="0"/>
                  <w:marRight w:val="0"/>
                  <w:marTop w:val="0"/>
                  <w:marBottom w:val="0"/>
                  <w:divBdr>
                    <w:top w:val="none" w:sz="0" w:space="0" w:color="auto"/>
                    <w:left w:val="none" w:sz="0" w:space="0" w:color="auto"/>
                    <w:bottom w:val="none" w:sz="0" w:space="0" w:color="auto"/>
                    <w:right w:val="none" w:sz="0" w:space="0" w:color="auto"/>
                  </w:divBdr>
                  <w:divsChild>
                    <w:div w:id="20877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17272">
      <w:bodyDiv w:val="1"/>
      <w:marLeft w:val="0"/>
      <w:marRight w:val="0"/>
      <w:marTop w:val="0"/>
      <w:marBottom w:val="0"/>
      <w:divBdr>
        <w:top w:val="none" w:sz="0" w:space="0" w:color="auto"/>
        <w:left w:val="none" w:sz="0" w:space="0" w:color="auto"/>
        <w:bottom w:val="none" w:sz="0" w:space="0" w:color="auto"/>
        <w:right w:val="none" w:sz="0" w:space="0" w:color="auto"/>
      </w:divBdr>
      <w:divsChild>
        <w:div w:id="823745300">
          <w:marLeft w:val="0"/>
          <w:marRight w:val="0"/>
          <w:marTop w:val="0"/>
          <w:marBottom w:val="0"/>
          <w:divBdr>
            <w:top w:val="none" w:sz="0" w:space="0" w:color="auto"/>
            <w:left w:val="none" w:sz="0" w:space="0" w:color="auto"/>
            <w:bottom w:val="none" w:sz="0" w:space="0" w:color="auto"/>
            <w:right w:val="none" w:sz="0" w:space="0" w:color="auto"/>
          </w:divBdr>
          <w:divsChild>
            <w:div w:id="386996257">
              <w:marLeft w:val="0"/>
              <w:marRight w:val="0"/>
              <w:marTop w:val="0"/>
              <w:marBottom w:val="0"/>
              <w:divBdr>
                <w:top w:val="none" w:sz="0" w:space="0" w:color="auto"/>
                <w:left w:val="none" w:sz="0" w:space="0" w:color="auto"/>
                <w:bottom w:val="none" w:sz="0" w:space="0" w:color="auto"/>
                <w:right w:val="none" w:sz="0" w:space="0" w:color="auto"/>
              </w:divBdr>
              <w:divsChild>
                <w:div w:id="13768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6287">
      <w:bodyDiv w:val="1"/>
      <w:marLeft w:val="0"/>
      <w:marRight w:val="0"/>
      <w:marTop w:val="0"/>
      <w:marBottom w:val="0"/>
      <w:divBdr>
        <w:top w:val="none" w:sz="0" w:space="0" w:color="auto"/>
        <w:left w:val="none" w:sz="0" w:space="0" w:color="auto"/>
        <w:bottom w:val="none" w:sz="0" w:space="0" w:color="auto"/>
        <w:right w:val="none" w:sz="0" w:space="0" w:color="auto"/>
      </w:divBdr>
      <w:divsChild>
        <w:div w:id="1084303831">
          <w:marLeft w:val="0"/>
          <w:marRight w:val="0"/>
          <w:marTop w:val="0"/>
          <w:marBottom w:val="0"/>
          <w:divBdr>
            <w:top w:val="none" w:sz="0" w:space="0" w:color="auto"/>
            <w:left w:val="none" w:sz="0" w:space="0" w:color="auto"/>
            <w:bottom w:val="none" w:sz="0" w:space="0" w:color="auto"/>
            <w:right w:val="none" w:sz="0" w:space="0" w:color="auto"/>
          </w:divBdr>
          <w:divsChild>
            <w:div w:id="939138489">
              <w:marLeft w:val="0"/>
              <w:marRight w:val="0"/>
              <w:marTop w:val="0"/>
              <w:marBottom w:val="0"/>
              <w:divBdr>
                <w:top w:val="none" w:sz="0" w:space="0" w:color="auto"/>
                <w:left w:val="none" w:sz="0" w:space="0" w:color="auto"/>
                <w:bottom w:val="none" w:sz="0" w:space="0" w:color="auto"/>
                <w:right w:val="none" w:sz="0" w:space="0" w:color="auto"/>
              </w:divBdr>
              <w:divsChild>
                <w:div w:id="14695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17395">
      <w:bodyDiv w:val="1"/>
      <w:marLeft w:val="0"/>
      <w:marRight w:val="0"/>
      <w:marTop w:val="0"/>
      <w:marBottom w:val="0"/>
      <w:divBdr>
        <w:top w:val="none" w:sz="0" w:space="0" w:color="auto"/>
        <w:left w:val="none" w:sz="0" w:space="0" w:color="auto"/>
        <w:bottom w:val="none" w:sz="0" w:space="0" w:color="auto"/>
        <w:right w:val="none" w:sz="0" w:space="0" w:color="auto"/>
      </w:divBdr>
    </w:div>
    <w:div w:id="1154104579">
      <w:bodyDiv w:val="1"/>
      <w:marLeft w:val="0"/>
      <w:marRight w:val="0"/>
      <w:marTop w:val="0"/>
      <w:marBottom w:val="0"/>
      <w:divBdr>
        <w:top w:val="none" w:sz="0" w:space="0" w:color="auto"/>
        <w:left w:val="none" w:sz="0" w:space="0" w:color="auto"/>
        <w:bottom w:val="none" w:sz="0" w:space="0" w:color="auto"/>
        <w:right w:val="none" w:sz="0" w:space="0" w:color="auto"/>
      </w:divBdr>
      <w:divsChild>
        <w:div w:id="421528972">
          <w:marLeft w:val="0"/>
          <w:marRight w:val="0"/>
          <w:marTop w:val="0"/>
          <w:marBottom w:val="0"/>
          <w:divBdr>
            <w:top w:val="none" w:sz="0" w:space="0" w:color="auto"/>
            <w:left w:val="none" w:sz="0" w:space="0" w:color="auto"/>
            <w:bottom w:val="none" w:sz="0" w:space="0" w:color="auto"/>
            <w:right w:val="none" w:sz="0" w:space="0" w:color="auto"/>
          </w:divBdr>
          <w:divsChild>
            <w:div w:id="1471829352">
              <w:marLeft w:val="0"/>
              <w:marRight w:val="0"/>
              <w:marTop w:val="0"/>
              <w:marBottom w:val="0"/>
              <w:divBdr>
                <w:top w:val="none" w:sz="0" w:space="0" w:color="auto"/>
                <w:left w:val="none" w:sz="0" w:space="0" w:color="auto"/>
                <w:bottom w:val="none" w:sz="0" w:space="0" w:color="auto"/>
                <w:right w:val="none" w:sz="0" w:space="0" w:color="auto"/>
              </w:divBdr>
              <w:divsChild>
                <w:div w:id="1512332243">
                  <w:marLeft w:val="0"/>
                  <w:marRight w:val="0"/>
                  <w:marTop w:val="0"/>
                  <w:marBottom w:val="0"/>
                  <w:divBdr>
                    <w:top w:val="none" w:sz="0" w:space="0" w:color="auto"/>
                    <w:left w:val="none" w:sz="0" w:space="0" w:color="auto"/>
                    <w:bottom w:val="none" w:sz="0" w:space="0" w:color="auto"/>
                    <w:right w:val="none" w:sz="0" w:space="0" w:color="auto"/>
                  </w:divBdr>
                  <w:divsChild>
                    <w:div w:id="17570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91489">
      <w:bodyDiv w:val="1"/>
      <w:marLeft w:val="0"/>
      <w:marRight w:val="0"/>
      <w:marTop w:val="0"/>
      <w:marBottom w:val="0"/>
      <w:divBdr>
        <w:top w:val="none" w:sz="0" w:space="0" w:color="auto"/>
        <w:left w:val="none" w:sz="0" w:space="0" w:color="auto"/>
        <w:bottom w:val="none" w:sz="0" w:space="0" w:color="auto"/>
        <w:right w:val="none" w:sz="0" w:space="0" w:color="auto"/>
      </w:divBdr>
    </w:div>
    <w:div w:id="1210534096">
      <w:bodyDiv w:val="1"/>
      <w:marLeft w:val="0"/>
      <w:marRight w:val="0"/>
      <w:marTop w:val="0"/>
      <w:marBottom w:val="0"/>
      <w:divBdr>
        <w:top w:val="none" w:sz="0" w:space="0" w:color="auto"/>
        <w:left w:val="none" w:sz="0" w:space="0" w:color="auto"/>
        <w:bottom w:val="none" w:sz="0" w:space="0" w:color="auto"/>
        <w:right w:val="none" w:sz="0" w:space="0" w:color="auto"/>
      </w:divBdr>
    </w:div>
    <w:div w:id="1231888670">
      <w:bodyDiv w:val="1"/>
      <w:marLeft w:val="0"/>
      <w:marRight w:val="0"/>
      <w:marTop w:val="0"/>
      <w:marBottom w:val="0"/>
      <w:divBdr>
        <w:top w:val="none" w:sz="0" w:space="0" w:color="auto"/>
        <w:left w:val="none" w:sz="0" w:space="0" w:color="auto"/>
        <w:bottom w:val="none" w:sz="0" w:space="0" w:color="auto"/>
        <w:right w:val="none" w:sz="0" w:space="0" w:color="auto"/>
      </w:divBdr>
      <w:divsChild>
        <w:div w:id="942037400">
          <w:marLeft w:val="0"/>
          <w:marRight w:val="0"/>
          <w:marTop w:val="0"/>
          <w:marBottom w:val="0"/>
          <w:divBdr>
            <w:top w:val="none" w:sz="0" w:space="0" w:color="auto"/>
            <w:left w:val="none" w:sz="0" w:space="0" w:color="auto"/>
            <w:bottom w:val="none" w:sz="0" w:space="0" w:color="auto"/>
            <w:right w:val="none" w:sz="0" w:space="0" w:color="auto"/>
          </w:divBdr>
          <w:divsChild>
            <w:div w:id="947933501">
              <w:marLeft w:val="0"/>
              <w:marRight w:val="0"/>
              <w:marTop w:val="0"/>
              <w:marBottom w:val="0"/>
              <w:divBdr>
                <w:top w:val="none" w:sz="0" w:space="0" w:color="auto"/>
                <w:left w:val="none" w:sz="0" w:space="0" w:color="auto"/>
                <w:bottom w:val="none" w:sz="0" w:space="0" w:color="auto"/>
                <w:right w:val="none" w:sz="0" w:space="0" w:color="auto"/>
              </w:divBdr>
              <w:divsChild>
                <w:div w:id="1785271095">
                  <w:marLeft w:val="0"/>
                  <w:marRight w:val="0"/>
                  <w:marTop w:val="0"/>
                  <w:marBottom w:val="0"/>
                  <w:divBdr>
                    <w:top w:val="none" w:sz="0" w:space="0" w:color="auto"/>
                    <w:left w:val="none" w:sz="0" w:space="0" w:color="auto"/>
                    <w:bottom w:val="none" w:sz="0" w:space="0" w:color="auto"/>
                    <w:right w:val="none" w:sz="0" w:space="0" w:color="auto"/>
                  </w:divBdr>
                  <w:divsChild>
                    <w:div w:id="11323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362278">
      <w:bodyDiv w:val="1"/>
      <w:marLeft w:val="0"/>
      <w:marRight w:val="0"/>
      <w:marTop w:val="0"/>
      <w:marBottom w:val="0"/>
      <w:divBdr>
        <w:top w:val="none" w:sz="0" w:space="0" w:color="auto"/>
        <w:left w:val="none" w:sz="0" w:space="0" w:color="auto"/>
        <w:bottom w:val="none" w:sz="0" w:space="0" w:color="auto"/>
        <w:right w:val="none" w:sz="0" w:space="0" w:color="auto"/>
      </w:divBdr>
    </w:div>
    <w:div w:id="1241595982">
      <w:bodyDiv w:val="1"/>
      <w:marLeft w:val="0"/>
      <w:marRight w:val="0"/>
      <w:marTop w:val="0"/>
      <w:marBottom w:val="0"/>
      <w:divBdr>
        <w:top w:val="none" w:sz="0" w:space="0" w:color="auto"/>
        <w:left w:val="none" w:sz="0" w:space="0" w:color="auto"/>
        <w:bottom w:val="none" w:sz="0" w:space="0" w:color="auto"/>
        <w:right w:val="none" w:sz="0" w:space="0" w:color="auto"/>
      </w:divBdr>
    </w:div>
    <w:div w:id="1271627537">
      <w:bodyDiv w:val="1"/>
      <w:marLeft w:val="0"/>
      <w:marRight w:val="0"/>
      <w:marTop w:val="0"/>
      <w:marBottom w:val="0"/>
      <w:divBdr>
        <w:top w:val="none" w:sz="0" w:space="0" w:color="auto"/>
        <w:left w:val="none" w:sz="0" w:space="0" w:color="auto"/>
        <w:bottom w:val="none" w:sz="0" w:space="0" w:color="auto"/>
        <w:right w:val="none" w:sz="0" w:space="0" w:color="auto"/>
      </w:divBdr>
    </w:div>
    <w:div w:id="1298026339">
      <w:bodyDiv w:val="1"/>
      <w:marLeft w:val="0"/>
      <w:marRight w:val="0"/>
      <w:marTop w:val="0"/>
      <w:marBottom w:val="0"/>
      <w:divBdr>
        <w:top w:val="none" w:sz="0" w:space="0" w:color="auto"/>
        <w:left w:val="none" w:sz="0" w:space="0" w:color="auto"/>
        <w:bottom w:val="none" w:sz="0" w:space="0" w:color="auto"/>
        <w:right w:val="none" w:sz="0" w:space="0" w:color="auto"/>
      </w:divBdr>
      <w:divsChild>
        <w:div w:id="1016342766">
          <w:marLeft w:val="0"/>
          <w:marRight w:val="0"/>
          <w:marTop w:val="0"/>
          <w:marBottom w:val="0"/>
          <w:divBdr>
            <w:top w:val="none" w:sz="0" w:space="0" w:color="auto"/>
            <w:left w:val="none" w:sz="0" w:space="0" w:color="auto"/>
            <w:bottom w:val="none" w:sz="0" w:space="0" w:color="auto"/>
            <w:right w:val="none" w:sz="0" w:space="0" w:color="auto"/>
          </w:divBdr>
          <w:divsChild>
            <w:div w:id="1619214605">
              <w:marLeft w:val="0"/>
              <w:marRight w:val="0"/>
              <w:marTop w:val="0"/>
              <w:marBottom w:val="0"/>
              <w:divBdr>
                <w:top w:val="none" w:sz="0" w:space="0" w:color="auto"/>
                <w:left w:val="none" w:sz="0" w:space="0" w:color="auto"/>
                <w:bottom w:val="none" w:sz="0" w:space="0" w:color="auto"/>
                <w:right w:val="none" w:sz="0" w:space="0" w:color="auto"/>
              </w:divBdr>
              <w:divsChild>
                <w:div w:id="1963655644">
                  <w:marLeft w:val="0"/>
                  <w:marRight w:val="0"/>
                  <w:marTop w:val="0"/>
                  <w:marBottom w:val="0"/>
                  <w:divBdr>
                    <w:top w:val="none" w:sz="0" w:space="0" w:color="auto"/>
                    <w:left w:val="none" w:sz="0" w:space="0" w:color="auto"/>
                    <w:bottom w:val="none" w:sz="0" w:space="0" w:color="auto"/>
                    <w:right w:val="none" w:sz="0" w:space="0" w:color="auto"/>
                  </w:divBdr>
                  <w:divsChild>
                    <w:div w:id="19332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1571">
      <w:bodyDiv w:val="1"/>
      <w:marLeft w:val="0"/>
      <w:marRight w:val="0"/>
      <w:marTop w:val="0"/>
      <w:marBottom w:val="0"/>
      <w:divBdr>
        <w:top w:val="none" w:sz="0" w:space="0" w:color="auto"/>
        <w:left w:val="none" w:sz="0" w:space="0" w:color="auto"/>
        <w:bottom w:val="none" w:sz="0" w:space="0" w:color="auto"/>
        <w:right w:val="none" w:sz="0" w:space="0" w:color="auto"/>
      </w:divBdr>
    </w:div>
    <w:div w:id="1322587119">
      <w:bodyDiv w:val="1"/>
      <w:marLeft w:val="0"/>
      <w:marRight w:val="0"/>
      <w:marTop w:val="0"/>
      <w:marBottom w:val="0"/>
      <w:divBdr>
        <w:top w:val="none" w:sz="0" w:space="0" w:color="auto"/>
        <w:left w:val="none" w:sz="0" w:space="0" w:color="auto"/>
        <w:bottom w:val="none" w:sz="0" w:space="0" w:color="auto"/>
        <w:right w:val="none" w:sz="0" w:space="0" w:color="auto"/>
      </w:divBdr>
    </w:div>
    <w:div w:id="1323394304">
      <w:bodyDiv w:val="1"/>
      <w:marLeft w:val="0"/>
      <w:marRight w:val="0"/>
      <w:marTop w:val="0"/>
      <w:marBottom w:val="0"/>
      <w:divBdr>
        <w:top w:val="none" w:sz="0" w:space="0" w:color="auto"/>
        <w:left w:val="none" w:sz="0" w:space="0" w:color="auto"/>
        <w:bottom w:val="none" w:sz="0" w:space="0" w:color="auto"/>
        <w:right w:val="none" w:sz="0" w:space="0" w:color="auto"/>
      </w:divBdr>
    </w:div>
    <w:div w:id="1346055628">
      <w:bodyDiv w:val="1"/>
      <w:marLeft w:val="0"/>
      <w:marRight w:val="0"/>
      <w:marTop w:val="0"/>
      <w:marBottom w:val="0"/>
      <w:divBdr>
        <w:top w:val="none" w:sz="0" w:space="0" w:color="auto"/>
        <w:left w:val="none" w:sz="0" w:space="0" w:color="auto"/>
        <w:bottom w:val="none" w:sz="0" w:space="0" w:color="auto"/>
        <w:right w:val="none" w:sz="0" w:space="0" w:color="auto"/>
      </w:divBdr>
    </w:div>
    <w:div w:id="1373726928">
      <w:bodyDiv w:val="1"/>
      <w:marLeft w:val="0"/>
      <w:marRight w:val="0"/>
      <w:marTop w:val="0"/>
      <w:marBottom w:val="0"/>
      <w:divBdr>
        <w:top w:val="none" w:sz="0" w:space="0" w:color="auto"/>
        <w:left w:val="none" w:sz="0" w:space="0" w:color="auto"/>
        <w:bottom w:val="none" w:sz="0" w:space="0" w:color="auto"/>
        <w:right w:val="none" w:sz="0" w:space="0" w:color="auto"/>
      </w:divBdr>
      <w:divsChild>
        <w:div w:id="531461224">
          <w:marLeft w:val="0"/>
          <w:marRight w:val="0"/>
          <w:marTop w:val="0"/>
          <w:marBottom w:val="0"/>
          <w:divBdr>
            <w:top w:val="none" w:sz="0" w:space="0" w:color="auto"/>
            <w:left w:val="none" w:sz="0" w:space="0" w:color="auto"/>
            <w:bottom w:val="none" w:sz="0" w:space="0" w:color="auto"/>
            <w:right w:val="none" w:sz="0" w:space="0" w:color="auto"/>
          </w:divBdr>
          <w:divsChild>
            <w:div w:id="483163262">
              <w:marLeft w:val="0"/>
              <w:marRight w:val="0"/>
              <w:marTop w:val="0"/>
              <w:marBottom w:val="0"/>
              <w:divBdr>
                <w:top w:val="none" w:sz="0" w:space="0" w:color="auto"/>
                <w:left w:val="none" w:sz="0" w:space="0" w:color="auto"/>
                <w:bottom w:val="none" w:sz="0" w:space="0" w:color="auto"/>
                <w:right w:val="none" w:sz="0" w:space="0" w:color="auto"/>
              </w:divBdr>
              <w:divsChild>
                <w:div w:id="2065251136">
                  <w:marLeft w:val="0"/>
                  <w:marRight w:val="0"/>
                  <w:marTop w:val="0"/>
                  <w:marBottom w:val="0"/>
                  <w:divBdr>
                    <w:top w:val="none" w:sz="0" w:space="0" w:color="auto"/>
                    <w:left w:val="none" w:sz="0" w:space="0" w:color="auto"/>
                    <w:bottom w:val="none" w:sz="0" w:space="0" w:color="auto"/>
                    <w:right w:val="none" w:sz="0" w:space="0" w:color="auto"/>
                  </w:divBdr>
                  <w:divsChild>
                    <w:div w:id="4741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53937">
      <w:bodyDiv w:val="1"/>
      <w:marLeft w:val="0"/>
      <w:marRight w:val="0"/>
      <w:marTop w:val="0"/>
      <w:marBottom w:val="0"/>
      <w:divBdr>
        <w:top w:val="none" w:sz="0" w:space="0" w:color="auto"/>
        <w:left w:val="none" w:sz="0" w:space="0" w:color="auto"/>
        <w:bottom w:val="none" w:sz="0" w:space="0" w:color="auto"/>
        <w:right w:val="none" w:sz="0" w:space="0" w:color="auto"/>
      </w:divBdr>
    </w:div>
    <w:div w:id="1396272691">
      <w:bodyDiv w:val="1"/>
      <w:marLeft w:val="0"/>
      <w:marRight w:val="0"/>
      <w:marTop w:val="0"/>
      <w:marBottom w:val="0"/>
      <w:divBdr>
        <w:top w:val="none" w:sz="0" w:space="0" w:color="auto"/>
        <w:left w:val="none" w:sz="0" w:space="0" w:color="auto"/>
        <w:bottom w:val="none" w:sz="0" w:space="0" w:color="auto"/>
        <w:right w:val="none" w:sz="0" w:space="0" w:color="auto"/>
      </w:divBdr>
      <w:divsChild>
        <w:div w:id="516845575">
          <w:marLeft w:val="0"/>
          <w:marRight w:val="0"/>
          <w:marTop w:val="0"/>
          <w:marBottom w:val="0"/>
          <w:divBdr>
            <w:top w:val="none" w:sz="0" w:space="0" w:color="auto"/>
            <w:left w:val="none" w:sz="0" w:space="0" w:color="auto"/>
            <w:bottom w:val="none" w:sz="0" w:space="0" w:color="auto"/>
            <w:right w:val="none" w:sz="0" w:space="0" w:color="auto"/>
          </w:divBdr>
          <w:divsChild>
            <w:div w:id="1572154265">
              <w:marLeft w:val="0"/>
              <w:marRight w:val="0"/>
              <w:marTop w:val="0"/>
              <w:marBottom w:val="0"/>
              <w:divBdr>
                <w:top w:val="none" w:sz="0" w:space="0" w:color="auto"/>
                <w:left w:val="none" w:sz="0" w:space="0" w:color="auto"/>
                <w:bottom w:val="none" w:sz="0" w:space="0" w:color="auto"/>
                <w:right w:val="none" w:sz="0" w:space="0" w:color="auto"/>
              </w:divBdr>
              <w:divsChild>
                <w:div w:id="724917267">
                  <w:marLeft w:val="0"/>
                  <w:marRight w:val="0"/>
                  <w:marTop w:val="0"/>
                  <w:marBottom w:val="0"/>
                  <w:divBdr>
                    <w:top w:val="none" w:sz="0" w:space="0" w:color="auto"/>
                    <w:left w:val="none" w:sz="0" w:space="0" w:color="auto"/>
                    <w:bottom w:val="none" w:sz="0" w:space="0" w:color="auto"/>
                    <w:right w:val="none" w:sz="0" w:space="0" w:color="auto"/>
                  </w:divBdr>
                  <w:divsChild>
                    <w:div w:id="4613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737203">
      <w:bodyDiv w:val="1"/>
      <w:marLeft w:val="0"/>
      <w:marRight w:val="0"/>
      <w:marTop w:val="0"/>
      <w:marBottom w:val="0"/>
      <w:divBdr>
        <w:top w:val="none" w:sz="0" w:space="0" w:color="auto"/>
        <w:left w:val="none" w:sz="0" w:space="0" w:color="auto"/>
        <w:bottom w:val="none" w:sz="0" w:space="0" w:color="auto"/>
        <w:right w:val="none" w:sz="0" w:space="0" w:color="auto"/>
      </w:divBdr>
    </w:div>
    <w:div w:id="1431661614">
      <w:bodyDiv w:val="1"/>
      <w:marLeft w:val="0"/>
      <w:marRight w:val="0"/>
      <w:marTop w:val="0"/>
      <w:marBottom w:val="0"/>
      <w:divBdr>
        <w:top w:val="none" w:sz="0" w:space="0" w:color="auto"/>
        <w:left w:val="none" w:sz="0" w:space="0" w:color="auto"/>
        <w:bottom w:val="none" w:sz="0" w:space="0" w:color="auto"/>
        <w:right w:val="none" w:sz="0" w:space="0" w:color="auto"/>
      </w:divBdr>
    </w:div>
    <w:div w:id="1443063544">
      <w:bodyDiv w:val="1"/>
      <w:marLeft w:val="0"/>
      <w:marRight w:val="0"/>
      <w:marTop w:val="0"/>
      <w:marBottom w:val="0"/>
      <w:divBdr>
        <w:top w:val="none" w:sz="0" w:space="0" w:color="auto"/>
        <w:left w:val="none" w:sz="0" w:space="0" w:color="auto"/>
        <w:bottom w:val="none" w:sz="0" w:space="0" w:color="auto"/>
        <w:right w:val="none" w:sz="0" w:space="0" w:color="auto"/>
      </w:divBdr>
      <w:divsChild>
        <w:div w:id="1779594714">
          <w:marLeft w:val="0"/>
          <w:marRight w:val="0"/>
          <w:marTop w:val="0"/>
          <w:marBottom w:val="0"/>
          <w:divBdr>
            <w:top w:val="none" w:sz="0" w:space="0" w:color="auto"/>
            <w:left w:val="none" w:sz="0" w:space="0" w:color="auto"/>
            <w:bottom w:val="none" w:sz="0" w:space="0" w:color="auto"/>
            <w:right w:val="none" w:sz="0" w:space="0" w:color="auto"/>
          </w:divBdr>
          <w:divsChild>
            <w:div w:id="1713312292">
              <w:marLeft w:val="0"/>
              <w:marRight w:val="0"/>
              <w:marTop w:val="0"/>
              <w:marBottom w:val="0"/>
              <w:divBdr>
                <w:top w:val="none" w:sz="0" w:space="0" w:color="auto"/>
                <w:left w:val="none" w:sz="0" w:space="0" w:color="auto"/>
                <w:bottom w:val="none" w:sz="0" w:space="0" w:color="auto"/>
                <w:right w:val="none" w:sz="0" w:space="0" w:color="auto"/>
              </w:divBdr>
              <w:divsChild>
                <w:div w:id="230314536">
                  <w:marLeft w:val="0"/>
                  <w:marRight w:val="0"/>
                  <w:marTop w:val="0"/>
                  <w:marBottom w:val="0"/>
                  <w:divBdr>
                    <w:top w:val="none" w:sz="0" w:space="0" w:color="auto"/>
                    <w:left w:val="none" w:sz="0" w:space="0" w:color="auto"/>
                    <w:bottom w:val="none" w:sz="0" w:space="0" w:color="auto"/>
                    <w:right w:val="none" w:sz="0" w:space="0" w:color="auto"/>
                  </w:divBdr>
                  <w:divsChild>
                    <w:div w:id="20848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68472">
      <w:bodyDiv w:val="1"/>
      <w:marLeft w:val="0"/>
      <w:marRight w:val="0"/>
      <w:marTop w:val="0"/>
      <w:marBottom w:val="0"/>
      <w:divBdr>
        <w:top w:val="none" w:sz="0" w:space="0" w:color="auto"/>
        <w:left w:val="none" w:sz="0" w:space="0" w:color="auto"/>
        <w:bottom w:val="none" w:sz="0" w:space="0" w:color="auto"/>
        <w:right w:val="none" w:sz="0" w:space="0" w:color="auto"/>
      </w:divBdr>
    </w:div>
    <w:div w:id="1545408611">
      <w:bodyDiv w:val="1"/>
      <w:marLeft w:val="0"/>
      <w:marRight w:val="0"/>
      <w:marTop w:val="0"/>
      <w:marBottom w:val="0"/>
      <w:divBdr>
        <w:top w:val="none" w:sz="0" w:space="0" w:color="auto"/>
        <w:left w:val="none" w:sz="0" w:space="0" w:color="auto"/>
        <w:bottom w:val="none" w:sz="0" w:space="0" w:color="auto"/>
        <w:right w:val="none" w:sz="0" w:space="0" w:color="auto"/>
      </w:divBdr>
      <w:divsChild>
        <w:div w:id="399908198">
          <w:marLeft w:val="0"/>
          <w:marRight w:val="0"/>
          <w:marTop w:val="0"/>
          <w:marBottom w:val="0"/>
          <w:divBdr>
            <w:top w:val="none" w:sz="0" w:space="0" w:color="auto"/>
            <w:left w:val="none" w:sz="0" w:space="0" w:color="auto"/>
            <w:bottom w:val="none" w:sz="0" w:space="0" w:color="auto"/>
            <w:right w:val="none" w:sz="0" w:space="0" w:color="auto"/>
          </w:divBdr>
          <w:divsChild>
            <w:div w:id="711001886">
              <w:marLeft w:val="0"/>
              <w:marRight w:val="0"/>
              <w:marTop w:val="0"/>
              <w:marBottom w:val="0"/>
              <w:divBdr>
                <w:top w:val="none" w:sz="0" w:space="0" w:color="auto"/>
                <w:left w:val="none" w:sz="0" w:space="0" w:color="auto"/>
                <w:bottom w:val="none" w:sz="0" w:space="0" w:color="auto"/>
                <w:right w:val="none" w:sz="0" w:space="0" w:color="auto"/>
              </w:divBdr>
              <w:divsChild>
                <w:div w:id="1108617977">
                  <w:marLeft w:val="0"/>
                  <w:marRight w:val="0"/>
                  <w:marTop w:val="0"/>
                  <w:marBottom w:val="0"/>
                  <w:divBdr>
                    <w:top w:val="none" w:sz="0" w:space="0" w:color="auto"/>
                    <w:left w:val="none" w:sz="0" w:space="0" w:color="auto"/>
                    <w:bottom w:val="none" w:sz="0" w:space="0" w:color="auto"/>
                    <w:right w:val="none" w:sz="0" w:space="0" w:color="auto"/>
                  </w:divBdr>
                  <w:divsChild>
                    <w:div w:id="17020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884351">
      <w:bodyDiv w:val="1"/>
      <w:marLeft w:val="0"/>
      <w:marRight w:val="0"/>
      <w:marTop w:val="0"/>
      <w:marBottom w:val="0"/>
      <w:divBdr>
        <w:top w:val="none" w:sz="0" w:space="0" w:color="auto"/>
        <w:left w:val="none" w:sz="0" w:space="0" w:color="auto"/>
        <w:bottom w:val="none" w:sz="0" w:space="0" w:color="auto"/>
        <w:right w:val="none" w:sz="0" w:space="0" w:color="auto"/>
      </w:divBdr>
      <w:divsChild>
        <w:div w:id="1127285015">
          <w:marLeft w:val="0"/>
          <w:marRight w:val="0"/>
          <w:marTop w:val="0"/>
          <w:marBottom w:val="0"/>
          <w:divBdr>
            <w:top w:val="none" w:sz="0" w:space="0" w:color="auto"/>
            <w:left w:val="none" w:sz="0" w:space="0" w:color="auto"/>
            <w:bottom w:val="none" w:sz="0" w:space="0" w:color="auto"/>
            <w:right w:val="none" w:sz="0" w:space="0" w:color="auto"/>
          </w:divBdr>
          <w:divsChild>
            <w:div w:id="684673318">
              <w:marLeft w:val="0"/>
              <w:marRight w:val="0"/>
              <w:marTop w:val="0"/>
              <w:marBottom w:val="0"/>
              <w:divBdr>
                <w:top w:val="none" w:sz="0" w:space="0" w:color="auto"/>
                <w:left w:val="none" w:sz="0" w:space="0" w:color="auto"/>
                <w:bottom w:val="none" w:sz="0" w:space="0" w:color="auto"/>
                <w:right w:val="none" w:sz="0" w:space="0" w:color="auto"/>
              </w:divBdr>
              <w:divsChild>
                <w:div w:id="9725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927450">
      <w:bodyDiv w:val="1"/>
      <w:marLeft w:val="0"/>
      <w:marRight w:val="0"/>
      <w:marTop w:val="0"/>
      <w:marBottom w:val="0"/>
      <w:divBdr>
        <w:top w:val="none" w:sz="0" w:space="0" w:color="auto"/>
        <w:left w:val="none" w:sz="0" w:space="0" w:color="auto"/>
        <w:bottom w:val="none" w:sz="0" w:space="0" w:color="auto"/>
        <w:right w:val="none" w:sz="0" w:space="0" w:color="auto"/>
      </w:divBdr>
    </w:div>
    <w:div w:id="1592085359">
      <w:bodyDiv w:val="1"/>
      <w:marLeft w:val="0"/>
      <w:marRight w:val="0"/>
      <w:marTop w:val="0"/>
      <w:marBottom w:val="0"/>
      <w:divBdr>
        <w:top w:val="none" w:sz="0" w:space="0" w:color="auto"/>
        <w:left w:val="none" w:sz="0" w:space="0" w:color="auto"/>
        <w:bottom w:val="none" w:sz="0" w:space="0" w:color="auto"/>
        <w:right w:val="none" w:sz="0" w:space="0" w:color="auto"/>
      </w:divBdr>
      <w:divsChild>
        <w:div w:id="1472670298">
          <w:marLeft w:val="0"/>
          <w:marRight w:val="0"/>
          <w:marTop w:val="0"/>
          <w:marBottom w:val="0"/>
          <w:divBdr>
            <w:top w:val="none" w:sz="0" w:space="0" w:color="auto"/>
            <w:left w:val="none" w:sz="0" w:space="0" w:color="auto"/>
            <w:bottom w:val="none" w:sz="0" w:space="0" w:color="auto"/>
            <w:right w:val="none" w:sz="0" w:space="0" w:color="auto"/>
          </w:divBdr>
          <w:divsChild>
            <w:div w:id="1970744002">
              <w:marLeft w:val="0"/>
              <w:marRight w:val="0"/>
              <w:marTop w:val="0"/>
              <w:marBottom w:val="0"/>
              <w:divBdr>
                <w:top w:val="none" w:sz="0" w:space="0" w:color="auto"/>
                <w:left w:val="none" w:sz="0" w:space="0" w:color="auto"/>
                <w:bottom w:val="none" w:sz="0" w:space="0" w:color="auto"/>
                <w:right w:val="none" w:sz="0" w:space="0" w:color="auto"/>
              </w:divBdr>
              <w:divsChild>
                <w:div w:id="1252163249">
                  <w:marLeft w:val="0"/>
                  <w:marRight w:val="0"/>
                  <w:marTop w:val="0"/>
                  <w:marBottom w:val="0"/>
                  <w:divBdr>
                    <w:top w:val="none" w:sz="0" w:space="0" w:color="auto"/>
                    <w:left w:val="none" w:sz="0" w:space="0" w:color="auto"/>
                    <w:bottom w:val="none" w:sz="0" w:space="0" w:color="auto"/>
                    <w:right w:val="none" w:sz="0" w:space="0" w:color="auto"/>
                  </w:divBdr>
                  <w:divsChild>
                    <w:div w:id="4938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519850">
      <w:bodyDiv w:val="1"/>
      <w:marLeft w:val="0"/>
      <w:marRight w:val="0"/>
      <w:marTop w:val="0"/>
      <w:marBottom w:val="0"/>
      <w:divBdr>
        <w:top w:val="none" w:sz="0" w:space="0" w:color="auto"/>
        <w:left w:val="none" w:sz="0" w:space="0" w:color="auto"/>
        <w:bottom w:val="none" w:sz="0" w:space="0" w:color="auto"/>
        <w:right w:val="none" w:sz="0" w:space="0" w:color="auto"/>
      </w:divBdr>
    </w:div>
    <w:div w:id="1598824785">
      <w:bodyDiv w:val="1"/>
      <w:marLeft w:val="0"/>
      <w:marRight w:val="0"/>
      <w:marTop w:val="0"/>
      <w:marBottom w:val="0"/>
      <w:divBdr>
        <w:top w:val="none" w:sz="0" w:space="0" w:color="auto"/>
        <w:left w:val="none" w:sz="0" w:space="0" w:color="auto"/>
        <w:bottom w:val="none" w:sz="0" w:space="0" w:color="auto"/>
        <w:right w:val="none" w:sz="0" w:space="0" w:color="auto"/>
      </w:divBdr>
    </w:div>
    <w:div w:id="1603536849">
      <w:bodyDiv w:val="1"/>
      <w:marLeft w:val="0"/>
      <w:marRight w:val="0"/>
      <w:marTop w:val="0"/>
      <w:marBottom w:val="0"/>
      <w:divBdr>
        <w:top w:val="none" w:sz="0" w:space="0" w:color="auto"/>
        <w:left w:val="none" w:sz="0" w:space="0" w:color="auto"/>
        <w:bottom w:val="none" w:sz="0" w:space="0" w:color="auto"/>
        <w:right w:val="none" w:sz="0" w:space="0" w:color="auto"/>
      </w:divBdr>
    </w:div>
    <w:div w:id="1605916157">
      <w:bodyDiv w:val="1"/>
      <w:marLeft w:val="0"/>
      <w:marRight w:val="0"/>
      <w:marTop w:val="0"/>
      <w:marBottom w:val="0"/>
      <w:divBdr>
        <w:top w:val="none" w:sz="0" w:space="0" w:color="auto"/>
        <w:left w:val="none" w:sz="0" w:space="0" w:color="auto"/>
        <w:bottom w:val="none" w:sz="0" w:space="0" w:color="auto"/>
        <w:right w:val="none" w:sz="0" w:space="0" w:color="auto"/>
      </w:divBdr>
    </w:div>
    <w:div w:id="1700079560">
      <w:bodyDiv w:val="1"/>
      <w:marLeft w:val="0"/>
      <w:marRight w:val="0"/>
      <w:marTop w:val="0"/>
      <w:marBottom w:val="0"/>
      <w:divBdr>
        <w:top w:val="none" w:sz="0" w:space="0" w:color="auto"/>
        <w:left w:val="none" w:sz="0" w:space="0" w:color="auto"/>
        <w:bottom w:val="none" w:sz="0" w:space="0" w:color="auto"/>
        <w:right w:val="none" w:sz="0" w:space="0" w:color="auto"/>
      </w:divBdr>
    </w:div>
    <w:div w:id="1711682461">
      <w:bodyDiv w:val="1"/>
      <w:marLeft w:val="0"/>
      <w:marRight w:val="0"/>
      <w:marTop w:val="0"/>
      <w:marBottom w:val="0"/>
      <w:divBdr>
        <w:top w:val="none" w:sz="0" w:space="0" w:color="auto"/>
        <w:left w:val="none" w:sz="0" w:space="0" w:color="auto"/>
        <w:bottom w:val="none" w:sz="0" w:space="0" w:color="auto"/>
        <w:right w:val="none" w:sz="0" w:space="0" w:color="auto"/>
      </w:divBdr>
    </w:div>
    <w:div w:id="1774278063">
      <w:bodyDiv w:val="1"/>
      <w:marLeft w:val="0"/>
      <w:marRight w:val="0"/>
      <w:marTop w:val="0"/>
      <w:marBottom w:val="0"/>
      <w:divBdr>
        <w:top w:val="none" w:sz="0" w:space="0" w:color="auto"/>
        <w:left w:val="none" w:sz="0" w:space="0" w:color="auto"/>
        <w:bottom w:val="none" w:sz="0" w:space="0" w:color="auto"/>
        <w:right w:val="none" w:sz="0" w:space="0" w:color="auto"/>
      </w:divBdr>
    </w:div>
    <w:div w:id="1793353709">
      <w:bodyDiv w:val="1"/>
      <w:marLeft w:val="0"/>
      <w:marRight w:val="0"/>
      <w:marTop w:val="0"/>
      <w:marBottom w:val="0"/>
      <w:divBdr>
        <w:top w:val="none" w:sz="0" w:space="0" w:color="auto"/>
        <w:left w:val="none" w:sz="0" w:space="0" w:color="auto"/>
        <w:bottom w:val="none" w:sz="0" w:space="0" w:color="auto"/>
        <w:right w:val="none" w:sz="0" w:space="0" w:color="auto"/>
      </w:divBdr>
    </w:div>
    <w:div w:id="1805390057">
      <w:bodyDiv w:val="1"/>
      <w:marLeft w:val="0"/>
      <w:marRight w:val="0"/>
      <w:marTop w:val="0"/>
      <w:marBottom w:val="0"/>
      <w:divBdr>
        <w:top w:val="none" w:sz="0" w:space="0" w:color="auto"/>
        <w:left w:val="none" w:sz="0" w:space="0" w:color="auto"/>
        <w:bottom w:val="none" w:sz="0" w:space="0" w:color="auto"/>
        <w:right w:val="none" w:sz="0" w:space="0" w:color="auto"/>
      </w:divBdr>
    </w:div>
    <w:div w:id="1814104707">
      <w:bodyDiv w:val="1"/>
      <w:marLeft w:val="0"/>
      <w:marRight w:val="0"/>
      <w:marTop w:val="0"/>
      <w:marBottom w:val="0"/>
      <w:divBdr>
        <w:top w:val="none" w:sz="0" w:space="0" w:color="auto"/>
        <w:left w:val="none" w:sz="0" w:space="0" w:color="auto"/>
        <w:bottom w:val="none" w:sz="0" w:space="0" w:color="auto"/>
        <w:right w:val="none" w:sz="0" w:space="0" w:color="auto"/>
      </w:divBdr>
      <w:divsChild>
        <w:div w:id="1743793415">
          <w:marLeft w:val="0"/>
          <w:marRight w:val="0"/>
          <w:marTop w:val="0"/>
          <w:marBottom w:val="0"/>
          <w:divBdr>
            <w:top w:val="none" w:sz="0" w:space="0" w:color="auto"/>
            <w:left w:val="none" w:sz="0" w:space="0" w:color="auto"/>
            <w:bottom w:val="none" w:sz="0" w:space="0" w:color="auto"/>
            <w:right w:val="none" w:sz="0" w:space="0" w:color="auto"/>
          </w:divBdr>
          <w:divsChild>
            <w:div w:id="348919849">
              <w:marLeft w:val="0"/>
              <w:marRight w:val="0"/>
              <w:marTop w:val="0"/>
              <w:marBottom w:val="0"/>
              <w:divBdr>
                <w:top w:val="none" w:sz="0" w:space="0" w:color="auto"/>
                <w:left w:val="none" w:sz="0" w:space="0" w:color="auto"/>
                <w:bottom w:val="none" w:sz="0" w:space="0" w:color="auto"/>
                <w:right w:val="none" w:sz="0" w:space="0" w:color="auto"/>
              </w:divBdr>
              <w:divsChild>
                <w:div w:id="1190610693">
                  <w:marLeft w:val="0"/>
                  <w:marRight w:val="0"/>
                  <w:marTop w:val="0"/>
                  <w:marBottom w:val="0"/>
                  <w:divBdr>
                    <w:top w:val="none" w:sz="0" w:space="0" w:color="auto"/>
                    <w:left w:val="none" w:sz="0" w:space="0" w:color="auto"/>
                    <w:bottom w:val="none" w:sz="0" w:space="0" w:color="auto"/>
                    <w:right w:val="none" w:sz="0" w:space="0" w:color="auto"/>
                  </w:divBdr>
                  <w:divsChild>
                    <w:div w:id="11400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00305">
      <w:bodyDiv w:val="1"/>
      <w:marLeft w:val="0"/>
      <w:marRight w:val="0"/>
      <w:marTop w:val="0"/>
      <w:marBottom w:val="0"/>
      <w:divBdr>
        <w:top w:val="none" w:sz="0" w:space="0" w:color="auto"/>
        <w:left w:val="none" w:sz="0" w:space="0" w:color="auto"/>
        <w:bottom w:val="none" w:sz="0" w:space="0" w:color="auto"/>
        <w:right w:val="none" w:sz="0" w:space="0" w:color="auto"/>
      </w:divBdr>
    </w:div>
    <w:div w:id="1897885630">
      <w:bodyDiv w:val="1"/>
      <w:marLeft w:val="0"/>
      <w:marRight w:val="0"/>
      <w:marTop w:val="0"/>
      <w:marBottom w:val="0"/>
      <w:divBdr>
        <w:top w:val="none" w:sz="0" w:space="0" w:color="auto"/>
        <w:left w:val="none" w:sz="0" w:space="0" w:color="auto"/>
        <w:bottom w:val="none" w:sz="0" w:space="0" w:color="auto"/>
        <w:right w:val="none" w:sz="0" w:space="0" w:color="auto"/>
      </w:divBdr>
      <w:divsChild>
        <w:div w:id="582303287">
          <w:marLeft w:val="0"/>
          <w:marRight w:val="0"/>
          <w:marTop w:val="0"/>
          <w:marBottom w:val="0"/>
          <w:divBdr>
            <w:top w:val="none" w:sz="0" w:space="0" w:color="auto"/>
            <w:left w:val="none" w:sz="0" w:space="0" w:color="auto"/>
            <w:bottom w:val="none" w:sz="0" w:space="0" w:color="auto"/>
            <w:right w:val="none" w:sz="0" w:space="0" w:color="auto"/>
          </w:divBdr>
          <w:divsChild>
            <w:div w:id="616913043">
              <w:marLeft w:val="0"/>
              <w:marRight w:val="0"/>
              <w:marTop w:val="0"/>
              <w:marBottom w:val="0"/>
              <w:divBdr>
                <w:top w:val="none" w:sz="0" w:space="0" w:color="auto"/>
                <w:left w:val="none" w:sz="0" w:space="0" w:color="auto"/>
                <w:bottom w:val="none" w:sz="0" w:space="0" w:color="auto"/>
                <w:right w:val="none" w:sz="0" w:space="0" w:color="auto"/>
              </w:divBdr>
              <w:divsChild>
                <w:div w:id="2072262821">
                  <w:marLeft w:val="0"/>
                  <w:marRight w:val="0"/>
                  <w:marTop w:val="0"/>
                  <w:marBottom w:val="0"/>
                  <w:divBdr>
                    <w:top w:val="none" w:sz="0" w:space="0" w:color="auto"/>
                    <w:left w:val="none" w:sz="0" w:space="0" w:color="auto"/>
                    <w:bottom w:val="none" w:sz="0" w:space="0" w:color="auto"/>
                    <w:right w:val="none" w:sz="0" w:space="0" w:color="auto"/>
                  </w:divBdr>
                  <w:divsChild>
                    <w:div w:id="14562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549672">
      <w:bodyDiv w:val="1"/>
      <w:marLeft w:val="0"/>
      <w:marRight w:val="0"/>
      <w:marTop w:val="0"/>
      <w:marBottom w:val="0"/>
      <w:divBdr>
        <w:top w:val="none" w:sz="0" w:space="0" w:color="auto"/>
        <w:left w:val="none" w:sz="0" w:space="0" w:color="auto"/>
        <w:bottom w:val="none" w:sz="0" w:space="0" w:color="auto"/>
        <w:right w:val="none" w:sz="0" w:space="0" w:color="auto"/>
      </w:divBdr>
    </w:div>
    <w:div w:id="1904750036">
      <w:bodyDiv w:val="1"/>
      <w:marLeft w:val="0"/>
      <w:marRight w:val="0"/>
      <w:marTop w:val="0"/>
      <w:marBottom w:val="0"/>
      <w:divBdr>
        <w:top w:val="none" w:sz="0" w:space="0" w:color="auto"/>
        <w:left w:val="none" w:sz="0" w:space="0" w:color="auto"/>
        <w:bottom w:val="none" w:sz="0" w:space="0" w:color="auto"/>
        <w:right w:val="none" w:sz="0" w:space="0" w:color="auto"/>
      </w:divBdr>
    </w:div>
    <w:div w:id="1912302348">
      <w:bodyDiv w:val="1"/>
      <w:marLeft w:val="0"/>
      <w:marRight w:val="0"/>
      <w:marTop w:val="0"/>
      <w:marBottom w:val="0"/>
      <w:divBdr>
        <w:top w:val="none" w:sz="0" w:space="0" w:color="auto"/>
        <w:left w:val="none" w:sz="0" w:space="0" w:color="auto"/>
        <w:bottom w:val="none" w:sz="0" w:space="0" w:color="auto"/>
        <w:right w:val="none" w:sz="0" w:space="0" w:color="auto"/>
      </w:divBdr>
      <w:divsChild>
        <w:div w:id="2060471347">
          <w:marLeft w:val="0"/>
          <w:marRight w:val="0"/>
          <w:marTop w:val="0"/>
          <w:marBottom w:val="0"/>
          <w:divBdr>
            <w:top w:val="none" w:sz="0" w:space="0" w:color="auto"/>
            <w:left w:val="none" w:sz="0" w:space="0" w:color="auto"/>
            <w:bottom w:val="none" w:sz="0" w:space="0" w:color="auto"/>
            <w:right w:val="none" w:sz="0" w:space="0" w:color="auto"/>
          </w:divBdr>
          <w:divsChild>
            <w:div w:id="295262841">
              <w:marLeft w:val="0"/>
              <w:marRight w:val="0"/>
              <w:marTop w:val="0"/>
              <w:marBottom w:val="0"/>
              <w:divBdr>
                <w:top w:val="none" w:sz="0" w:space="0" w:color="auto"/>
                <w:left w:val="none" w:sz="0" w:space="0" w:color="auto"/>
                <w:bottom w:val="none" w:sz="0" w:space="0" w:color="auto"/>
                <w:right w:val="none" w:sz="0" w:space="0" w:color="auto"/>
              </w:divBdr>
              <w:divsChild>
                <w:div w:id="12438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03336">
      <w:bodyDiv w:val="1"/>
      <w:marLeft w:val="0"/>
      <w:marRight w:val="0"/>
      <w:marTop w:val="0"/>
      <w:marBottom w:val="0"/>
      <w:divBdr>
        <w:top w:val="none" w:sz="0" w:space="0" w:color="auto"/>
        <w:left w:val="none" w:sz="0" w:space="0" w:color="auto"/>
        <w:bottom w:val="none" w:sz="0" w:space="0" w:color="auto"/>
        <w:right w:val="none" w:sz="0" w:space="0" w:color="auto"/>
      </w:divBdr>
      <w:divsChild>
        <w:div w:id="979967054">
          <w:marLeft w:val="0"/>
          <w:marRight w:val="0"/>
          <w:marTop w:val="0"/>
          <w:marBottom w:val="0"/>
          <w:divBdr>
            <w:top w:val="none" w:sz="0" w:space="0" w:color="auto"/>
            <w:left w:val="none" w:sz="0" w:space="0" w:color="auto"/>
            <w:bottom w:val="none" w:sz="0" w:space="0" w:color="auto"/>
            <w:right w:val="none" w:sz="0" w:space="0" w:color="auto"/>
          </w:divBdr>
          <w:divsChild>
            <w:div w:id="5644599">
              <w:marLeft w:val="0"/>
              <w:marRight w:val="0"/>
              <w:marTop w:val="0"/>
              <w:marBottom w:val="0"/>
              <w:divBdr>
                <w:top w:val="none" w:sz="0" w:space="0" w:color="auto"/>
                <w:left w:val="none" w:sz="0" w:space="0" w:color="auto"/>
                <w:bottom w:val="none" w:sz="0" w:space="0" w:color="auto"/>
                <w:right w:val="none" w:sz="0" w:space="0" w:color="auto"/>
              </w:divBdr>
              <w:divsChild>
                <w:div w:id="782579736">
                  <w:marLeft w:val="0"/>
                  <w:marRight w:val="0"/>
                  <w:marTop w:val="0"/>
                  <w:marBottom w:val="0"/>
                  <w:divBdr>
                    <w:top w:val="none" w:sz="0" w:space="0" w:color="auto"/>
                    <w:left w:val="none" w:sz="0" w:space="0" w:color="auto"/>
                    <w:bottom w:val="none" w:sz="0" w:space="0" w:color="auto"/>
                    <w:right w:val="none" w:sz="0" w:space="0" w:color="auto"/>
                  </w:divBdr>
                  <w:divsChild>
                    <w:div w:id="988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67557">
      <w:bodyDiv w:val="1"/>
      <w:marLeft w:val="0"/>
      <w:marRight w:val="0"/>
      <w:marTop w:val="0"/>
      <w:marBottom w:val="0"/>
      <w:divBdr>
        <w:top w:val="none" w:sz="0" w:space="0" w:color="auto"/>
        <w:left w:val="none" w:sz="0" w:space="0" w:color="auto"/>
        <w:bottom w:val="none" w:sz="0" w:space="0" w:color="auto"/>
        <w:right w:val="none" w:sz="0" w:space="0" w:color="auto"/>
      </w:divBdr>
      <w:divsChild>
        <w:div w:id="1315185589">
          <w:marLeft w:val="0"/>
          <w:marRight w:val="0"/>
          <w:marTop w:val="0"/>
          <w:marBottom w:val="0"/>
          <w:divBdr>
            <w:top w:val="none" w:sz="0" w:space="0" w:color="auto"/>
            <w:left w:val="none" w:sz="0" w:space="0" w:color="auto"/>
            <w:bottom w:val="none" w:sz="0" w:space="0" w:color="auto"/>
            <w:right w:val="none" w:sz="0" w:space="0" w:color="auto"/>
          </w:divBdr>
          <w:divsChild>
            <w:div w:id="2123646916">
              <w:marLeft w:val="0"/>
              <w:marRight w:val="0"/>
              <w:marTop w:val="0"/>
              <w:marBottom w:val="0"/>
              <w:divBdr>
                <w:top w:val="none" w:sz="0" w:space="0" w:color="auto"/>
                <w:left w:val="none" w:sz="0" w:space="0" w:color="auto"/>
                <w:bottom w:val="none" w:sz="0" w:space="0" w:color="auto"/>
                <w:right w:val="none" w:sz="0" w:space="0" w:color="auto"/>
              </w:divBdr>
              <w:divsChild>
                <w:div w:id="1238595285">
                  <w:marLeft w:val="0"/>
                  <w:marRight w:val="0"/>
                  <w:marTop w:val="0"/>
                  <w:marBottom w:val="0"/>
                  <w:divBdr>
                    <w:top w:val="none" w:sz="0" w:space="0" w:color="auto"/>
                    <w:left w:val="none" w:sz="0" w:space="0" w:color="auto"/>
                    <w:bottom w:val="none" w:sz="0" w:space="0" w:color="auto"/>
                    <w:right w:val="none" w:sz="0" w:space="0" w:color="auto"/>
                  </w:divBdr>
                  <w:divsChild>
                    <w:div w:id="6397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92705">
      <w:bodyDiv w:val="1"/>
      <w:marLeft w:val="0"/>
      <w:marRight w:val="0"/>
      <w:marTop w:val="0"/>
      <w:marBottom w:val="0"/>
      <w:divBdr>
        <w:top w:val="none" w:sz="0" w:space="0" w:color="auto"/>
        <w:left w:val="none" w:sz="0" w:space="0" w:color="auto"/>
        <w:bottom w:val="none" w:sz="0" w:space="0" w:color="auto"/>
        <w:right w:val="none" w:sz="0" w:space="0" w:color="auto"/>
      </w:divBdr>
      <w:divsChild>
        <w:div w:id="747844491">
          <w:marLeft w:val="0"/>
          <w:marRight w:val="0"/>
          <w:marTop w:val="0"/>
          <w:marBottom w:val="0"/>
          <w:divBdr>
            <w:top w:val="none" w:sz="0" w:space="0" w:color="auto"/>
            <w:left w:val="none" w:sz="0" w:space="0" w:color="auto"/>
            <w:bottom w:val="none" w:sz="0" w:space="0" w:color="auto"/>
            <w:right w:val="none" w:sz="0" w:space="0" w:color="auto"/>
          </w:divBdr>
          <w:divsChild>
            <w:div w:id="1116364297">
              <w:marLeft w:val="0"/>
              <w:marRight w:val="0"/>
              <w:marTop w:val="0"/>
              <w:marBottom w:val="0"/>
              <w:divBdr>
                <w:top w:val="none" w:sz="0" w:space="0" w:color="auto"/>
                <w:left w:val="none" w:sz="0" w:space="0" w:color="auto"/>
                <w:bottom w:val="none" w:sz="0" w:space="0" w:color="auto"/>
                <w:right w:val="none" w:sz="0" w:space="0" w:color="auto"/>
              </w:divBdr>
              <w:divsChild>
                <w:div w:id="13294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07351">
      <w:bodyDiv w:val="1"/>
      <w:marLeft w:val="0"/>
      <w:marRight w:val="0"/>
      <w:marTop w:val="0"/>
      <w:marBottom w:val="0"/>
      <w:divBdr>
        <w:top w:val="none" w:sz="0" w:space="0" w:color="auto"/>
        <w:left w:val="none" w:sz="0" w:space="0" w:color="auto"/>
        <w:bottom w:val="none" w:sz="0" w:space="0" w:color="auto"/>
        <w:right w:val="none" w:sz="0" w:space="0" w:color="auto"/>
      </w:divBdr>
    </w:div>
    <w:div w:id="2037467555">
      <w:bodyDiv w:val="1"/>
      <w:marLeft w:val="0"/>
      <w:marRight w:val="0"/>
      <w:marTop w:val="0"/>
      <w:marBottom w:val="0"/>
      <w:divBdr>
        <w:top w:val="none" w:sz="0" w:space="0" w:color="auto"/>
        <w:left w:val="none" w:sz="0" w:space="0" w:color="auto"/>
        <w:bottom w:val="none" w:sz="0" w:space="0" w:color="auto"/>
        <w:right w:val="none" w:sz="0" w:space="0" w:color="auto"/>
      </w:divBdr>
      <w:divsChild>
        <w:div w:id="216206757">
          <w:marLeft w:val="0"/>
          <w:marRight w:val="0"/>
          <w:marTop w:val="0"/>
          <w:marBottom w:val="0"/>
          <w:divBdr>
            <w:top w:val="none" w:sz="0" w:space="0" w:color="auto"/>
            <w:left w:val="none" w:sz="0" w:space="0" w:color="auto"/>
            <w:bottom w:val="none" w:sz="0" w:space="0" w:color="auto"/>
            <w:right w:val="none" w:sz="0" w:space="0" w:color="auto"/>
          </w:divBdr>
          <w:divsChild>
            <w:div w:id="508520115">
              <w:marLeft w:val="0"/>
              <w:marRight w:val="0"/>
              <w:marTop w:val="0"/>
              <w:marBottom w:val="0"/>
              <w:divBdr>
                <w:top w:val="none" w:sz="0" w:space="0" w:color="auto"/>
                <w:left w:val="none" w:sz="0" w:space="0" w:color="auto"/>
                <w:bottom w:val="none" w:sz="0" w:space="0" w:color="auto"/>
                <w:right w:val="none" w:sz="0" w:space="0" w:color="auto"/>
              </w:divBdr>
              <w:divsChild>
                <w:div w:id="1618488614">
                  <w:marLeft w:val="0"/>
                  <w:marRight w:val="0"/>
                  <w:marTop w:val="0"/>
                  <w:marBottom w:val="0"/>
                  <w:divBdr>
                    <w:top w:val="none" w:sz="0" w:space="0" w:color="auto"/>
                    <w:left w:val="none" w:sz="0" w:space="0" w:color="auto"/>
                    <w:bottom w:val="none" w:sz="0" w:space="0" w:color="auto"/>
                    <w:right w:val="none" w:sz="0" w:space="0" w:color="auto"/>
                  </w:divBdr>
                  <w:divsChild>
                    <w:div w:id="3603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21338">
      <w:bodyDiv w:val="1"/>
      <w:marLeft w:val="0"/>
      <w:marRight w:val="0"/>
      <w:marTop w:val="0"/>
      <w:marBottom w:val="0"/>
      <w:divBdr>
        <w:top w:val="none" w:sz="0" w:space="0" w:color="auto"/>
        <w:left w:val="none" w:sz="0" w:space="0" w:color="auto"/>
        <w:bottom w:val="none" w:sz="0" w:space="0" w:color="auto"/>
        <w:right w:val="none" w:sz="0" w:space="0" w:color="auto"/>
      </w:divBdr>
      <w:divsChild>
        <w:div w:id="550460836">
          <w:marLeft w:val="0"/>
          <w:marRight w:val="0"/>
          <w:marTop w:val="0"/>
          <w:marBottom w:val="0"/>
          <w:divBdr>
            <w:top w:val="none" w:sz="0" w:space="0" w:color="auto"/>
            <w:left w:val="none" w:sz="0" w:space="0" w:color="auto"/>
            <w:bottom w:val="none" w:sz="0" w:space="0" w:color="auto"/>
            <w:right w:val="none" w:sz="0" w:space="0" w:color="auto"/>
          </w:divBdr>
          <w:divsChild>
            <w:div w:id="1284267042">
              <w:marLeft w:val="0"/>
              <w:marRight w:val="0"/>
              <w:marTop w:val="0"/>
              <w:marBottom w:val="0"/>
              <w:divBdr>
                <w:top w:val="none" w:sz="0" w:space="0" w:color="auto"/>
                <w:left w:val="none" w:sz="0" w:space="0" w:color="auto"/>
                <w:bottom w:val="none" w:sz="0" w:space="0" w:color="auto"/>
                <w:right w:val="none" w:sz="0" w:space="0" w:color="auto"/>
              </w:divBdr>
              <w:divsChild>
                <w:div w:id="4287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05575">
      <w:bodyDiv w:val="1"/>
      <w:marLeft w:val="0"/>
      <w:marRight w:val="0"/>
      <w:marTop w:val="0"/>
      <w:marBottom w:val="0"/>
      <w:divBdr>
        <w:top w:val="none" w:sz="0" w:space="0" w:color="auto"/>
        <w:left w:val="none" w:sz="0" w:space="0" w:color="auto"/>
        <w:bottom w:val="none" w:sz="0" w:space="0" w:color="auto"/>
        <w:right w:val="none" w:sz="0" w:space="0" w:color="auto"/>
      </w:divBdr>
    </w:div>
    <w:div w:id="2080904995">
      <w:bodyDiv w:val="1"/>
      <w:marLeft w:val="0"/>
      <w:marRight w:val="0"/>
      <w:marTop w:val="0"/>
      <w:marBottom w:val="0"/>
      <w:divBdr>
        <w:top w:val="none" w:sz="0" w:space="0" w:color="auto"/>
        <w:left w:val="none" w:sz="0" w:space="0" w:color="auto"/>
        <w:bottom w:val="none" w:sz="0" w:space="0" w:color="auto"/>
        <w:right w:val="none" w:sz="0" w:space="0" w:color="auto"/>
      </w:divBdr>
    </w:div>
    <w:div w:id="2127964363">
      <w:bodyDiv w:val="1"/>
      <w:marLeft w:val="0"/>
      <w:marRight w:val="0"/>
      <w:marTop w:val="0"/>
      <w:marBottom w:val="0"/>
      <w:divBdr>
        <w:top w:val="none" w:sz="0" w:space="0" w:color="auto"/>
        <w:left w:val="none" w:sz="0" w:space="0" w:color="auto"/>
        <w:bottom w:val="none" w:sz="0" w:space="0" w:color="auto"/>
        <w:right w:val="none" w:sz="0" w:space="0" w:color="auto"/>
      </w:divBdr>
      <w:divsChild>
        <w:div w:id="1171139123">
          <w:marLeft w:val="0"/>
          <w:marRight w:val="0"/>
          <w:marTop w:val="0"/>
          <w:marBottom w:val="0"/>
          <w:divBdr>
            <w:top w:val="none" w:sz="0" w:space="0" w:color="auto"/>
            <w:left w:val="none" w:sz="0" w:space="0" w:color="auto"/>
            <w:bottom w:val="none" w:sz="0" w:space="0" w:color="auto"/>
            <w:right w:val="none" w:sz="0" w:space="0" w:color="auto"/>
          </w:divBdr>
          <w:divsChild>
            <w:div w:id="742265972">
              <w:marLeft w:val="0"/>
              <w:marRight w:val="0"/>
              <w:marTop w:val="0"/>
              <w:marBottom w:val="0"/>
              <w:divBdr>
                <w:top w:val="none" w:sz="0" w:space="0" w:color="auto"/>
                <w:left w:val="none" w:sz="0" w:space="0" w:color="auto"/>
                <w:bottom w:val="none" w:sz="0" w:space="0" w:color="auto"/>
                <w:right w:val="none" w:sz="0" w:space="0" w:color="auto"/>
              </w:divBdr>
              <w:divsChild>
                <w:div w:id="16470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99181">
      <w:bodyDiv w:val="1"/>
      <w:marLeft w:val="0"/>
      <w:marRight w:val="0"/>
      <w:marTop w:val="0"/>
      <w:marBottom w:val="0"/>
      <w:divBdr>
        <w:top w:val="none" w:sz="0" w:space="0" w:color="auto"/>
        <w:left w:val="none" w:sz="0" w:space="0" w:color="auto"/>
        <w:bottom w:val="none" w:sz="0" w:space="0" w:color="auto"/>
        <w:right w:val="none" w:sz="0" w:space="0" w:color="auto"/>
      </w:divBdr>
      <w:divsChild>
        <w:div w:id="715860454">
          <w:marLeft w:val="0"/>
          <w:marRight w:val="0"/>
          <w:marTop w:val="0"/>
          <w:marBottom w:val="0"/>
          <w:divBdr>
            <w:top w:val="none" w:sz="0" w:space="0" w:color="auto"/>
            <w:left w:val="none" w:sz="0" w:space="0" w:color="auto"/>
            <w:bottom w:val="none" w:sz="0" w:space="0" w:color="auto"/>
            <w:right w:val="none" w:sz="0" w:space="0" w:color="auto"/>
          </w:divBdr>
          <w:divsChild>
            <w:div w:id="626548136">
              <w:marLeft w:val="0"/>
              <w:marRight w:val="0"/>
              <w:marTop w:val="0"/>
              <w:marBottom w:val="0"/>
              <w:divBdr>
                <w:top w:val="none" w:sz="0" w:space="0" w:color="auto"/>
                <w:left w:val="none" w:sz="0" w:space="0" w:color="auto"/>
                <w:bottom w:val="none" w:sz="0" w:space="0" w:color="auto"/>
                <w:right w:val="none" w:sz="0" w:space="0" w:color="auto"/>
              </w:divBdr>
              <w:divsChild>
                <w:div w:id="3508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nriley03@ufl.edu" TargetMode="External"/><Relationship Id="rId13" Type="http://schemas.openxmlformats.org/officeDocument/2006/relationships/hyperlink" Target="https://archive.registrar.ufl.edu/catalog1011/policies/regulationattendanc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ability.ufl.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leytn@iu.edu" TargetMode="External"/><Relationship Id="rId5" Type="http://schemas.openxmlformats.org/officeDocument/2006/relationships/webSettings" Target="webSettings.xml"/><Relationship Id="rId15" Type="http://schemas.openxmlformats.org/officeDocument/2006/relationships/hyperlink" Target="https://respect.ufsa.ufl.edu/" TargetMode="External"/><Relationship Id="rId10" Type="http://schemas.openxmlformats.org/officeDocument/2006/relationships/hyperlink" Target="https://owl.purdue.edu/owl/research_and_citation/apa_style/apa_formatting_and_style_guide/general_format.html" TargetMode="External"/><Relationship Id="rId4" Type="http://schemas.openxmlformats.org/officeDocument/2006/relationships/settings" Target="settings.xml"/><Relationship Id="rId9" Type="http://schemas.openxmlformats.org/officeDocument/2006/relationships/hyperlink" Target="mailto:erinvines@ufl.edu" TargetMode="External"/><Relationship Id="rId14" Type="http://schemas.openxmlformats.org/officeDocument/2006/relationships/hyperlink" Target="https://titleix.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4CF3A9F-205E-8646-9739-48FC89525CC6}">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11F85-47AE-0A47-8541-2916269A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7</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Tennisha Riley</dc:creator>
  <cp:keywords/>
  <dc:description/>
  <cp:lastModifiedBy>Riley, Tennisha Natasha</cp:lastModifiedBy>
  <cp:revision>10</cp:revision>
  <cp:lastPrinted>2016-06-14T21:27:00Z</cp:lastPrinted>
  <dcterms:created xsi:type="dcterms:W3CDTF">2023-08-20T03:00:00Z</dcterms:created>
  <dcterms:modified xsi:type="dcterms:W3CDTF">2023-08-21T15:47:00Z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http://www.zotero.org/styles/addictive-behaviors</vt:lpwstr>
  </property>
  <property fmtid="{D5CDD505-2E9C-101B-9397-08002B2CF9AE}" pid="3" name="Mendeley Recent Style Name 0_1">
    <vt:lpwstr>Addictive Behaviors</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http://www.zotero.org/styles/journal-of-applied-developmental-psychology</vt:lpwstr>
  </property>
  <property fmtid="{D5CDD505-2E9C-101B-9397-08002B2CF9AE}" pid="19" name="Mendeley Recent Style Name 8_1">
    <vt:lpwstr>Journal of Applied Developmental Psychology</vt:lpwstr>
  </property>
  <property fmtid="{D5CDD505-2E9C-101B-9397-08002B2CF9AE}" pid="20" name="Mendeley Recent Style Id 9_1">
    <vt:lpwstr>http://www.zotero.org/styles/unified-style-linguistics</vt:lpwstr>
  </property>
  <property fmtid="{D5CDD505-2E9C-101B-9397-08002B2CF9AE}" pid="21" name="Mendeley Recent Style Name 9_1">
    <vt:lpwstr>Unified style sheet for linguistics journals</vt:lpwstr>
  </property>
  <property fmtid="{D5CDD505-2E9C-101B-9397-08002B2CF9AE}" pid="22" name="grammarly_documentId">
    <vt:lpwstr>documentId_9023</vt:lpwstr>
  </property>
  <property fmtid="{D5CDD505-2E9C-101B-9397-08002B2CF9AE}" pid="23" name="grammarly_documentContext">
    <vt:lpwstr>{"goals":[],"domain":"general","emotions":[],"dialect":"american"}</vt:lpwstr>
  </property>
</Properties>
</file>